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4ª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24 de fevereiro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Abertura: “Sob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3ª sessão ordinária encaminhada aos gabinetes dos vereadores. ATA APROVADA</w:t>
      </w:r>
    </w:p>
    <w:p>
      <w:pPr>
        <w:pStyle w:val="NoSpacing"/>
        <w:spacing w:lineRule="auto" w:line="276"/>
        <w:jc w:val="both"/>
        <w:rPr>
          <w:rFonts w:ascii="Times New Roman" w:hAnsi="Times New Roman"/>
          <w:color w:val="000000"/>
          <w:sz w:val="24"/>
          <w:szCs w:val="24"/>
        </w:rPr>
      </w:pPr>
      <w:r>
        <w:rPr>
          <w:rFonts w:ascii="Times New Roman" w:hAnsi="Times New Roman"/>
          <w:color w:val="000000"/>
          <w:sz w:val="24"/>
          <w:szCs w:val="24"/>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bCs/>
          <w:i w:val="false"/>
          <w:iCs w:val="false"/>
          <w:sz w:val="24"/>
          <w:szCs w:val="24"/>
          <w:u w:val="single"/>
        </w:rPr>
        <w:t xml:space="preserve">- Projeto de lei 07/2025 </w:t>
      </w:r>
      <w:r>
        <w:rPr>
          <w:rFonts w:ascii="Times New Roman" w:hAnsi="Times New Roman"/>
          <w:i w:val="false"/>
          <w:iCs w:val="false"/>
          <w:sz w:val="24"/>
          <w:szCs w:val="24"/>
        </w:rPr>
        <w:t>de autoria do vereador João Eduardo que “Institui o “Banco de Armação de óculos” no município de Bom Despacho.</w:t>
      </w:r>
    </w:p>
    <w:p>
      <w:pPr>
        <w:pStyle w:val="NoSpacing"/>
        <w:spacing w:lineRule="auto" w:line="276"/>
        <w:jc w:val="both"/>
        <w:rPr>
          <w:rFonts w:ascii="Times New Roman" w:hAnsi="Times New Roman"/>
          <w:sz w:val="24"/>
          <w:szCs w:val="24"/>
        </w:rPr>
      </w:pPr>
      <w:r>
        <w:rPr>
          <w:rFonts w:ascii="Times New Roman" w:hAnsi="Times New Roman"/>
          <w:b/>
          <w:bCs/>
          <w:i w:val="false"/>
          <w:iCs w:val="false"/>
          <w:sz w:val="24"/>
          <w:szCs w:val="24"/>
          <w:u w:val="single"/>
        </w:rPr>
        <w:t xml:space="preserve">- Projeto de lei 08/2025 (substitutivo ao PL 05/2025) </w:t>
      </w:r>
      <w:r>
        <w:rPr>
          <w:rFonts w:ascii="Times New Roman" w:hAnsi="Times New Roman"/>
          <w:i w:val="false"/>
          <w:iCs w:val="false"/>
          <w:sz w:val="24"/>
          <w:szCs w:val="24"/>
        </w:rPr>
        <w:t xml:space="preserve">de autoria do </w:t>
      </w:r>
      <w:r>
        <w:rPr>
          <w:rFonts w:eastAsia="Times New Roman" w:cs="Times New Roman" w:ascii="Times New Roman" w:hAnsi="Times New Roman"/>
          <w:i w:val="false"/>
          <w:iCs w:val="false"/>
          <w:color w:val="auto"/>
          <w:sz w:val="24"/>
          <w:szCs w:val="24"/>
          <w:lang w:eastAsia="pt-BR"/>
        </w:rPr>
        <w:t>chefe do executivo</w:t>
      </w:r>
      <w:r>
        <w:rPr>
          <w:rFonts w:ascii="Times New Roman" w:hAnsi="Times New Roman"/>
          <w:i w:val="false"/>
          <w:iCs w:val="false"/>
          <w:sz w:val="24"/>
          <w:szCs w:val="24"/>
        </w:rPr>
        <w:t xml:space="preserve"> que “Autoriza a abertura de crédito adicional especial no orçamento vigente e dá outras providências .</w:t>
      </w:r>
    </w:p>
    <w:p>
      <w:pPr>
        <w:pStyle w:val="NoSpacing"/>
        <w:spacing w:lineRule="auto" w:line="276"/>
        <w:jc w:val="both"/>
        <w:rPr>
          <w:rFonts w:ascii="Times New Roman" w:hAnsi="Times New Roman"/>
          <w:sz w:val="24"/>
          <w:szCs w:val="24"/>
        </w:rPr>
      </w:pPr>
      <w:r>
        <w:rPr>
          <w:rFonts w:ascii="Times New Roman" w:hAnsi="Times New Roman"/>
          <w:b/>
          <w:bCs/>
          <w:i w:val="false"/>
          <w:iCs w:val="false"/>
          <w:sz w:val="24"/>
          <w:szCs w:val="24"/>
          <w:u w:val="single"/>
        </w:rPr>
        <w:t>- Projeto de lei 09/2025</w:t>
      </w:r>
      <w:r>
        <w:rPr>
          <w:rFonts w:ascii="Times New Roman" w:hAnsi="Times New Roman"/>
          <w:i w:val="false"/>
          <w:iCs w:val="false"/>
          <w:sz w:val="24"/>
          <w:szCs w:val="24"/>
        </w:rPr>
        <w:t xml:space="preserve"> de autoria do chefe do executivo que “ Revoga a Lei nº1730 de 14 de julho de 1998 e dá outras providencias”</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i w:val="false"/>
          <w:iCs w:val="false"/>
          <w:color w:val="auto"/>
          <w:sz w:val="24"/>
          <w:szCs w:val="24"/>
          <w:u w:val="single"/>
          <w:lang w:eastAsia="pt-BR"/>
        </w:rPr>
        <w:t>- Projeto de lei 10/2025</w:t>
      </w:r>
      <w:r>
        <w:rPr>
          <w:rFonts w:eastAsia="Times New Roman" w:cs="Times New Roman" w:ascii="Times New Roman" w:hAnsi="Times New Roman"/>
          <w:i w:val="false"/>
          <w:iCs w:val="false"/>
          <w:color w:val="auto"/>
          <w:sz w:val="24"/>
          <w:szCs w:val="24"/>
          <w:lang w:eastAsia="pt-BR"/>
        </w:rPr>
        <w:t xml:space="preserve"> de autoria de todos vereadores que “Fixa o subsídio dos vereadores para 27ª legislatura, de 1º de janeiro de 2029 a 31 de dezembro de 2032 e dá outras providencias”</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i w:val="false"/>
          <w:iCs w:val="false"/>
          <w:color w:val="auto"/>
          <w:sz w:val="24"/>
          <w:szCs w:val="24"/>
          <w:u w:val="single"/>
          <w:lang w:eastAsia="pt-BR"/>
        </w:rPr>
        <w:t xml:space="preserve">- Projeto de lei complementar 03/2025 </w:t>
      </w:r>
      <w:r>
        <w:rPr>
          <w:rFonts w:eastAsia="Times New Roman" w:cs="Times New Roman" w:ascii="Times New Roman" w:hAnsi="Times New Roman"/>
          <w:i w:val="false"/>
          <w:iCs w:val="false"/>
          <w:color w:val="auto"/>
          <w:sz w:val="24"/>
          <w:szCs w:val="24"/>
          <w:lang w:eastAsia="pt-BR"/>
        </w:rPr>
        <w:t>de autoria do chefe do executivo “</w:t>
      </w:r>
      <w:r>
        <w:rPr>
          <w:rFonts w:eastAsia="Times New Roman" w:cs="Times New Roman" w:ascii="Times New Roman" w:hAnsi="Times New Roman"/>
          <w:color w:val="auto"/>
          <w:sz w:val="24"/>
          <w:szCs w:val="24"/>
          <w:lang w:eastAsia="pt-BR"/>
        </w:rPr>
        <w:t>Regulamenta a cobrança da dívida ativa tributária e não tributária da Fazenda Pública Municipal e dá outras providências”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i w:val="false"/>
          <w:iCs w:val="false"/>
          <w:color w:val="auto"/>
          <w:sz w:val="24"/>
          <w:szCs w:val="24"/>
          <w:lang w:eastAsia="pt-BR"/>
        </w:rPr>
        <w:t>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rPr>
        <w:t xml:space="preserve">INDICAÇÕES </w:t>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u w:val="single"/>
        </w:rPr>
        <w:t>VEREADOR MAIQUE</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 xml:space="preserve">48 - Indica </w:t>
      </w:r>
      <w:r>
        <w:rPr>
          <w:rFonts w:ascii="Times New Roman" w:hAnsi="Times New Roman"/>
          <w:sz w:val="24"/>
          <w:szCs w:val="24"/>
        </w:rPr>
        <w:t>à secretaria de trânsito que realize um estudo técnico para fins de instalação de redutores de velocidade nas seguintes localidades: 1) Rua Cruz do Monte (próximo ao escritório da Copasa); 2) Avenida Alzira Oliveira Amaral, bairro Jaraguá (abaixo da Praça Aurora e da padaria); 3) Avenida Bandeirantes, em frente a PECUS Nutrição Animal e da Casa Alvorada.</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49 - Indica ao Chefe do Executivo e à secretaria competente, para que analisem a possibilidade de realização de concurso público para profissionais do magistério, haja vista a ausência de realização de concursos públicos nos últimos cinco anos (para a função mencionada) e pelo alto número de contratados atualmente.</w:t>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caps w:val="false"/>
          <w:smallCaps w:val="false"/>
          <w:color w:val="000000"/>
          <w:spacing w:val="0"/>
          <w:sz w:val="24"/>
          <w:szCs w:val="24"/>
          <w:u w:val="single"/>
        </w:rPr>
        <w:t>VEREADOR RODRIGO CHAPOLA</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50 - Indica à secretaria de obras para que realize um estudo técnico para fins de realização da operação tapa buracos em todo o povoado do Engenho do Ribeiro.</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51 - Indica à secretaria do meio ambiente e de obras para que realizem um estudo técnico para fins de revitalização da Praça Padre João, localizada no povoado do Engenho do Ribeiro (haja vista que necessita da poda das árvores, roçagem de mato, pintura adequada dos meios-fios, pintura dos bancos, reforma paisagística em geral e demais medidas pertinentes).</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 xml:space="preserve">52 - Indica à secretaria de trânsito para que realize um estudo técnico para fins de instalação de redutores de velocidade no povoado do Engenho do Ribeiro, nas seguintes localidades: </w:t>
      </w:r>
      <w:r>
        <w:rPr>
          <w:rFonts w:ascii="Times New Roman" w:hAnsi="Times New Roman"/>
          <w:sz w:val="24"/>
          <w:szCs w:val="24"/>
        </w:rPr>
        <w:t xml:space="preserve">1) Avenida Orlando Rodrigues; 2) Avenida Guilhermino Rodrigues da Costa; 3) Rua Manoel Ribeiro; </w:t>
      </w:r>
      <w:r>
        <w:rPr>
          <w:rFonts w:eastAsia="Microsoft JhengHei" w:ascii="Times New Roman" w:hAnsi="Times New Roman"/>
          <w:b w:val="false"/>
          <w:bCs w:val="false"/>
          <w:caps w:val="false"/>
          <w:smallCaps w:val="false"/>
          <w:color w:val="000000"/>
          <w:spacing w:val="0"/>
          <w:sz w:val="24"/>
          <w:szCs w:val="24"/>
        </w:rPr>
        <w:t>4) Estrada do Periquito.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caps w:val="false"/>
          <w:smallCaps w:val="false"/>
          <w:color w:val="000000"/>
          <w:spacing w:val="0"/>
          <w:sz w:val="24"/>
          <w:szCs w:val="24"/>
          <w:u w:val="single"/>
        </w:rPr>
        <w:t>VEREADOR CHIBIL</w:t>
      </w:r>
    </w:p>
    <w:p>
      <w:pPr>
        <w:pStyle w:val="Normal"/>
        <w:spacing w:lineRule="auto" w:line="276"/>
        <w:jc w:val="both"/>
        <w:rPr>
          <w:rFonts w:ascii="Times New Roman" w:hAnsi="Times New Roman"/>
          <w:sz w:val="24"/>
          <w:szCs w:val="24"/>
        </w:rPr>
      </w:pPr>
      <w:r>
        <w:rPr>
          <w:rFonts w:eastAsia="Microsoft JhengHei" w:ascii="Times New Roman" w:hAnsi="Times New Roman"/>
          <w:b w:val="false"/>
          <w:bCs w:val="false"/>
          <w:caps w:val="false"/>
          <w:smallCaps w:val="false"/>
          <w:color w:val="000000"/>
          <w:spacing w:val="0"/>
          <w:sz w:val="24"/>
          <w:szCs w:val="24"/>
        </w:rPr>
        <w:t>53 -  Indica a Secretária de Obras que estude uma</w:t>
      </w:r>
      <w:r>
        <w:rPr>
          <w:rFonts w:eastAsia="Microsoft JhengHei" w:cs="Times New Roman" w:ascii="Times New Roman" w:hAnsi="Times New Roman"/>
          <w:b w:val="false"/>
          <w:bCs w:val="false"/>
          <w:caps w:val="false"/>
          <w:smallCaps w:val="false"/>
          <w:color w:val="000000"/>
          <w:spacing w:val="-3"/>
          <w:sz w:val="24"/>
          <w:szCs w:val="24"/>
        </w:rPr>
        <w:t xml:space="preserve"> solução para  drenagem da água pluvial das ruas Curitiba próximo ao número 167, Pedro Paiva de Oliveira próximo número 100 no  Bairro Ana Rosa, e também na Rua Picão Camacho próximo ao número 324 e na Rua Lolo Araújo no bairro Ozanan.</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caps w:val="false"/>
          <w:smallCaps w:val="false"/>
          <w:color w:val="000000"/>
          <w:spacing w:val="-3"/>
          <w:sz w:val="24"/>
          <w:szCs w:val="24"/>
        </w:rPr>
        <w:t>54 – Indica ao prefeito municipal para que determine aos setores competentes a instalação de iluminação e limpeza da Rua Cândido José, próximo a residência de nº 1020, Bairro de Fátima.</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caps w:val="false"/>
          <w:smallCaps w:val="false"/>
          <w:color w:val="000000"/>
          <w:spacing w:val="-3"/>
          <w:sz w:val="24"/>
          <w:szCs w:val="24"/>
        </w:rPr>
        <w:t>55 - Indica ao prefeito municipal para que determine ao setor competente a manutenção da Iluminação nas Praças, Amélia Araújo, Bairro Santa Lúcia 2, Praça Professor Jacinto Guerra em frente escola Wilson Lopes e Praça JK.</w:t>
      </w:r>
    </w:p>
    <w:p>
      <w:pPr>
        <w:pStyle w:val="Normal"/>
        <w:spacing w:lineRule="auto" w:line="276" w:before="0" w:after="0"/>
        <w:jc w:val="both"/>
        <w:rPr>
          <w:rFonts w:ascii="Times New Roman" w:hAnsi="Times New Roman"/>
          <w:sz w:val="24"/>
          <w:szCs w:val="24"/>
        </w:rPr>
      </w:pPr>
      <w:r>
        <w:rPr>
          <w:rFonts w:eastAsia="Microsoft JhengHei" w:cs="Times New Roman" w:ascii="Times New Roman" w:hAnsi="Times New Roman"/>
          <w:b/>
          <w:bCs/>
          <w:caps w:val="false"/>
          <w:smallCaps w:val="false"/>
          <w:color w:val="000000"/>
          <w:spacing w:val="-3"/>
          <w:sz w:val="24"/>
          <w:szCs w:val="24"/>
          <w:u w:val="single"/>
        </w:rPr>
        <w:t>VEREADOR IGOR SOARES</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caps w:val="false"/>
          <w:smallCaps w:val="false"/>
          <w:color w:val="000000"/>
          <w:spacing w:val="-3"/>
          <w:sz w:val="24"/>
          <w:szCs w:val="24"/>
        </w:rPr>
        <w:t xml:space="preserve">56 - Indica-se ao Prefeito que realize estudo técnico para avaliar e viabilizar a implantação de redutores de velocidade nas seguintes ruas </w:t>
      </w:r>
      <w:r>
        <w:rPr>
          <w:rFonts w:eastAsia="Microsoft JhengHei" w:cs="Times New Roman" w:ascii="Times New Roman" w:hAnsi="Times New Roman"/>
          <w:b/>
          <w:bCs/>
          <w:caps w:val="false"/>
          <w:smallCaps w:val="false"/>
          <w:color w:val="000000"/>
          <w:spacing w:val="-3"/>
          <w:sz w:val="24"/>
          <w:szCs w:val="24"/>
        </w:rPr>
        <w:t xml:space="preserve"> A)</w:t>
      </w:r>
      <w:r>
        <w:rPr>
          <w:rFonts w:eastAsia="Microsoft JhengHei" w:cs="Times New Roman" w:ascii="Times New Roman" w:hAnsi="Times New Roman"/>
          <w:b w:val="false"/>
          <w:bCs w:val="false"/>
          <w:caps w:val="false"/>
          <w:smallCaps w:val="false"/>
          <w:color w:val="000000"/>
          <w:spacing w:val="-3"/>
          <w:sz w:val="24"/>
          <w:szCs w:val="24"/>
        </w:rPr>
        <w:t xml:space="preserve"> Rua Ivonete Resende, próximo ao número 103, no Bairro Belvedere; </w:t>
      </w:r>
      <w:r>
        <w:rPr>
          <w:rFonts w:eastAsia="Microsoft JhengHei" w:cs="Times New Roman" w:ascii="Times New Roman" w:hAnsi="Times New Roman"/>
          <w:b/>
          <w:bCs/>
          <w:caps w:val="false"/>
          <w:smallCaps w:val="false"/>
          <w:color w:val="000000"/>
          <w:spacing w:val="-3"/>
          <w:sz w:val="24"/>
          <w:szCs w:val="24"/>
        </w:rPr>
        <w:t>B)</w:t>
      </w:r>
      <w:r>
        <w:rPr>
          <w:rFonts w:eastAsia="Microsoft JhengHei" w:cs="Times New Roman" w:ascii="Times New Roman" w:hAnsi="Times New Roman"/>
          <w:b w:val="false"/>
          <w:bCs w:val="false"/>
          <w:caps w:val="false"/>
          <w:smallCaps w:val="false"/>
          <w:color w:val="000000"/>
          <w:spacing w:val="-3"/>
          <w:sz w:val="24"/>
          <w:szCs w:val="24"/>
        </w:rPr>
        <w:t xml:space="preserve"> Rua Picão Camacho, nas proximidades do número 810, no Bairro Ozanan;</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caps w:val="false"/>
          <w:smallCaps w:val="false"/>
          <w:color w:val="000000"/>
          <w:spacing w:val="-3"/>
          <w:sz w:val="24"/>
          <w:szCs w:val="24"/>
        </w:rPr>
        <w:t>57 - Indica-se ao Prefeito que sejam realizadas obras de pavimentação asfáltica e implantação de rede de saneamento básico na Rua Nair Souto, Bairro Jardim dos Anjos II, atendendo à necessidade urgente de melhorar as condições de infraestrutura e saúde pública para os moradores do local.</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i w:val="false"/>
          <w:iCs w:val="false"/>
          <w:caps w:val="false"/>
          <w:smallCaps w:val="false"/>
          <w:color w:val="000000"/>
          <w:spacing w:val="-3"/>
          <w:sz w:val="24"/>
          <w:szCs w:val="24"/>
        </w:rPr>
        <w:t xml:space="preserve">58 - Indica-se ao Prefeito que seja realizado o asfaltamento das seguintes ruas: </w:t>
      </w:r>
      <w:r>
        <w:rPr>
          <w:rFonts w:eastAsia="Microsoft JhengHei" w:cs="Times New Roman" w:ascii="Times New Roman" w:hAnsi="Times New Roman"/>
          <w:b/>
          <w:bCs/>
          <w:i w:val="false"/>
          <w:iCs w:val="false"/>
          <w:caps w:val="false"/>
          <w:smallCaps w:val="false"/>
          <w:color w:val="000000"/>
          <w:spacing w:val="-3"/>
          <w:sz w:val="24"/>
          <w:szCs w:val="24"/>
        </w:rPr>
        <w:t>A)</w:t>
      </w:r>
      <w:r>
        <w:rPr>
          <w:rFonts w:eastAsia="Microsoft JhengHei" w:cs="Times New Roman" w:ascii="Times New Roman" w:hAnsi="Times New Roman"/>
          <w:b w:val="false"/>
          <w:bCs w:val="false"/>
          <w:i w:val="false"/>
          <w:iCs w:val="false"/>
          <w:caps w:val="false"/>
          <w:smallCaps w:val="false"/>
          <w:color w:val="000000"/>
          <w:spacing w:val="-3"/>
          <w:sz w:val="24"/>
          <w:szCs w:val="24"/>
        </w:rPr>
        <w:t xml:space="preserve"> Rua Santo Pio X, próximo ao número 526, Bairro Jardim América </w:t>
      </w:r>
      <w:r>
        <w:rPr>
          <w:rFonts w:eastAsia="Microsoft JhengHei" w:cs="Times New Roman" w:ascii="Times New Roman" w:hAnsi="Times New Roman"/>
          <w:b/>
          <w:bCs/>
          <w:i w:val="false"/>
          <w:iCs w:val="false"/>
          <w:caps w:val="false"/>
          <w:smallCaps w:val="false"/>
          <w:color w:val="000000"/>
          <w:spacing w:val="-3"/>
          <w:sz w:val="24"/>
          <w:szCs w:val="24"/>
        </w:rPr>
        <w:t xml:space="preserve">B) </w:t>
      </w:r>
      <w:r>
        <w:rPr>
          <w:rFonts w:eastAsia="Microsoft JhengHei" w:cs="Times New Roman" w:ascii="Times New Roman" w:hAnsi="Times New Roman"/>
          <w:b w:val="false"/>
          <w:bCs w:val="false"/>
          <w:i w:val="false"/>
          <w:iCs w:val="false"/>
          <w:caps w:val="false"/>
          <w:smallCaps w:val="false"/>
          <w:color w:val="000000"/>
          <w:spacing w:val="-3"/>
          <w:sz w:val="24"/>
          <w:szCs w:val="24"/>
        </w:rPr>
        <w:t>Rua Castro Alves, próximo ao número 658, bairro São José. O asfaltamento das ruas mencionadas trará mais segurança, acessibilidade e qualidade de vida para os moradores.</w:t>
      </w:r>
    </w:p>
    <w:p>
      <w:pPr>
        <w:pStyle w:val="Normal"/>
        <w:spacing w:lineRule="auto" w:line="276" w:before="0" w:after="0"/>
        <w:jc w:val="both"/>
        <w:rPr>
          <w:rFonts w:ascii="Times New Roman" w:hAnsi="Times New Roman"/>
          <w:sz w:val="24"/>
          <w:szCs w:val="24"/>
        </w:rPr>
      </w:pPr>
      <w:r>
        <w:rPr>
          <w:rFonts w:eastAsia="Microsoft JhengHei" w:cs="Times New Roman" w:ascii="Times New Roman" w:hAnsi="Times New Roman"/>
          <w:b/>
          <w:bCs/>
          <w:i w:val="false"/>
          <w:iCs w:val="false"/>
          <w:caps w:val="false"/>
          <w:smallCaps w:val="false"/>
          <w:color w:val="000000"/>
          <w:spacing w:val="-3"/>
          <w:sz w:val="24"/>
          <w:szCs w:val="24"/>
          <w:u w:val="single"/>
        </w:rPr>
        <w:t>VEREADOR EDUARDO ESTRUTU</w:t>
      </w:r>
      <w:r>
        <w:rPr>
          <w:rFonts w:eastAsia="Microsoft JhengHei" w:cs="Times New Roman" w:ascii="Times New Roman" w:hAnsi="Times New Roman"/>
          <w:b/>
          <w:bCs/>
          <w:i w:val="false"/>
          <w:iCs w:val="false"/>
          <w:caps w:val="false"/>
          <w:smallCaps w:val="false"/>
          <w:color w:val="000000"/>
          <w:spacing w:val="-3"/>
          <w:sz w:val="24"/>
          <w:szCs w:val="24"/>
          <w:u w:val="single"/>
        </w:rPr>
        <w:t>R</w:t>
      </w:r>
      <w:r>
        <w:rPr>
          <w:rFonts w:eastAsia="Microsoft JhengHei" w:cs="Times New Roman" w:ascii="Times New Roman" w:hAnsi="Times New Roman"/>
          <w:b/>
          <w:bCs/>
          <w:i w:val="false"/>
          <w:iCs w:val="false"/>
          <w:caps w:val="false"/>
          <w:smallCaps w:val="false"/>
          <w:color w:val="000000"/>
          <w:spacing w:val="-3"/>
          <w:sz w:val="24"/>
          <w:szCs w:val="24"/>
          <w:u w:val="single"/>
        </w:rPr>
        <w:t>AS</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i w:val="false"/>
          <w:iCs w:val="false"/>
          <w:caps w:val="false"/>
          <w:smallCaps w:val="false"/>
          <w:color w:val="000000"/>
          <w:spacing w:val="-3"/>
          <w:sz w:val="24"/>
          <w:szCs w:val="24"/>
        </w:rPr>
        <w:t xml:space="preserve">59 -  Indica ao Secretário de Obras a necessidade urgente de realizar o recapeamento das seguintes ruas: </w:t>
      </w:r>
      <w:r>
        <w:rPr>
          <w:rFonts w:ascii="Times New Roman" w:hAnsi="Times New Roman"/>
          <w:i w:val="false"/>
          <w:iCs w:val="false"/>
          <w:spacing w:val="-3"/>
          <w:sz w:val="24"/>
          <w:szCs w:val="24"/>
        </w:rPr>
        <w:t xml:space="preserve">Rua João Goulart Simões – próximo ao nº 695 - Bairro Jardim América, Rua Adão Ferreira da Silva – próximo à ASPRA/SESI (fundos) - Bairro Aeroporto II;  Rua Passos – próximo ao nº 06 - Bairro São Vicente; Rua Diamantina – Bairro São Vicente; </w:t>
      </w:r>
      <w:r>
        <w:rPr>
          <w:rFonts w:eastAsia="Microsoft JhengHei" w:cs="Times New Roman" w:ascii="Times New Roman" w:hAnsi="Times New Roman"/>
          <w:b w:val="false"/>
          <w:bCs w:val="false"/>
          <w:i w:val="false"/>
          <w:iCs w:val="false"/>
          <w:caps w:val="false"/>
          <w:smallCaps w:val="false"/>
          <w:color w:val="000000"/>
          <w:spacing w:val="-3"/>
          <w:sz w:val="24"/>
          <w:szCs w:val="24"/>
        </w:rPr>
        <w:t>Rua Arthur Alves Duarte – próximo ao nº 364 – São Vicente.</w:t>
      </w:r>
    </w:p>
    <w:p>
      <w:pPr>
        <w:pStyle w:val="Normal"/>
        <w:spacing w:lineRule="auto" w:line="276"/>
        <w:jc w:val="both"/>
        <w:rPr>
          <w:rFonts w:ascii="Times New Roman" w:hAnsi="Times New Roman"/>
          <w:sz w:val="24"/>
          <w:szCs w:val="24"/>
        </w:rPr>
      </w:pPr>
      <w:r>
        <w:rPr>
          <w:rFonts w:eastAsia="Microsoft JhengHei" w:cs="Times New Roman" w:ascii="Times New Roman" w:hAnsi="Times New Roman"/>
          <w:b w:val="false"/>
          <w:bCs w:val="false"/>
          <w:i w:val="false"/>
          <w:iCs w:val="false"/>
          <w:caps w:val="false"/>
          <w:smallCaps w:val="false"/>
          <w:color w:val="000000"/>
          <w:spacing w:val="-3"/>
          <w:sz w:val="24"/>
          <w:szCs w:val="24"/>
        </w:rPr>
        <w:t xml:space="preserve">60 - </w:t>
        <w:tab/>
        <w:t>Indica ao Secretário de Obras e Trânsito a realização de um estudo técnico para analisar a viabilidade da conexão da Avenida Lagoa Verde, no bairro Novo São Vicente, ao bairro Babilônia.</w:t>
      </w:r>
    </w:p>
    <w:p>
      <w:pPr>
        <w:pStyle w:val="Normal"/>
        <w:spacing w:lineRule="auto" w:line="276" w:before="0" w:after="0"/>
        <w:jc w:val="both"/>
        <w:rPr>
          <w:rFonts w:ascii="Times New Roman" w:hAnsi="Times New Roman"/>
          <w:b/>
          <w:bCs/>
          <w:sz w:val="24"/>
          <w:szCs w:val="24"/>
          <w:u w:val="single"/>
        </w:rPr>
      </w:pPr>
      <w:r>
        <w:rPr>
          <w:rFonts w:eastAsia="Microsoft JhengHei" w:cs="Times New Roman" w:ascii="Times New Roman" w:hAnsi="Times New Roman"/>
          <w:b/>
          <w:bCs/>
          <w:i w:val="false"/>
          <w:iCs w:val="false"/>
          <w:caps w:val="false"/>
          <w:smallCaps w:val="false"/>
          <w:color w:val="000000"/>
          <w:spacing w:val="-3"/>
          <w:sz w:val="24"/>
          <w:szCs w:val="24"/>
          <w:u w:val="single"/>
        </w:rPr>
        <w:t>VEREADOR JOÃO DA LOTAÇÃO</w:t>
      </w:r>
    </w:p>
    <w:p>
      <w:pPr>
        <w:pStyle w:val="Normal"/>
        <w:spacing w:lineRule="auto" w:line="276"/>
        <w:jc w:val="both"/>
        <w:rPr/>
      </w:pPr>
      <w:r>
        <w:rPr>
          <w:rFonts w:eastAsia="Microsoft JhengHei" w:cs="Times New Roman" w:ascii="Times New Roman" w:hAnsi="Times New Roman"/>
          <w:b w:val="false"/>
          <w:bCs w:val="false"/>
          <w:i w:val="false"/>
          <w:iCs w:val="false"/>
          <w:caps w:val="false"/>
          <w:smallCaps w:val="false"/>
          <w:color w:val="000000"/>
          <w:spacing w:val="-3"/>
          <w:sz w:val="24"/>
          <w:szCs w:val="24"/>
        </w:rPr>
        <w:t xml:space="preserve">61 - </w:t>
      </w:r>
      <w:r>
        <w:rPr>
          <w:rStyle w:val="WT1"/>
          <w:rFonts w:eastAsia="Microsoft JhengHei" w:cs="Times New Roman" w:ascii="Times New Roman" w:hAnsi="Times New Roman"/>
          <w:i w:val="false"/>
          <w:iCs w:val="false"/>
          <w:caps w:val="false"/>
          <w:smallCaps w:val="false"/>
          <w:color w:val="000000"/>
          <w:spacing w:val="-3"/>
          <w:sz w:val="24"/>
          <w:szCs w:val="24"/>
        </w:rPr>
        <w:t>Indico ao Senhor Prefeito Municipal que solicite ao setor competente a realização de um estudo técnico para avaliar a viabilidade da reforma do ponto final do transporte coletivo no bairro São Vicente, garantindo melhores condições de infraestrutura e conforto para os usuários que dependem diariamente desse serviço.</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62 -  Indica ao Senhor Prefeito Municipal que solicite ao setor competente a realização de um estudo técnico para avaliar a viabilidade da instalação de uma academia ao ar livre na praça localizada em frente à Escola Estadual Miguel Gontijo.</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63 - Indico ao Senhor Prefeito Municipal que solicite ao setor competente a realização de um estudo técnico para avaliar a viabilidade de instalação de sinalização de trânsito no trevo que liga a Avenida Martinho Campos à MG-164, em frente ao Supermercado Fidelis. O objetivo é melhorar a organização do fluxo de veículos, garantindo uma sinalização mais eficiente e segura.</w:t>
      </w:r>
    </w:p>
    <w:p>
      <w:pPr>
        <w:pStyle w:val="Normal"/>
        <w:spacing w:lineRule="auto" w:line="276" w:before="0" w:after="0"/>
        <w:jc w:val="both"/>
        <w:rPr>
          <w:rStyle w:val="WT1"/>
          <w:rFonts w:ascii="Times New Roman" w:hAnsi="Times New Roman" w:eastAsia="Microsoft JhengHei" w:cs="Times New Roman"/>
          <w:b/>
          <w:bCs/>
          <w:i w:val="false"/>
          <w:i w:val="false"/>
          <w:iCs w:val="false"/>
          <w:caps w:val="false"/>
          <w:smallCaps w:val="false"/>
          <w:color w:val="000000"/>
          <w:spacing w:val="-3"/>
          <w:sz w:val="24"/>
          <w:szCs w:val="24"/>
          <w:u w:val="single"/>
        </w:rPr>
      </w:pPr>
      <w:r>
        <w:rPr>
          <w:rFonts w:eastAsia="Microsoft JhengHei" w:cs="Times New Roman" w:ascii="Times New Roman" w:hAnsi="Times New Roman"/>
          <w:b/>
          <w:bCs/>
          <w:i w:val="false"/>
          <w:iCs w:val="false"/>
          <w:caps w:val="false"/>
          <w:smallCaps w:val="false"/>
          <w:color w:val="000000"/>
          <w:spacing w:val="-3"/>
          <w:sz w:val="24"/>
          <w:szCs w:val="24"/>
          <w:u w:val="single"/>
        </w:rPr>
      </w:r>
    </w:p>
    <w:p>
      <w:pPr>
        <w:pStyle w:val="Normal"/>
        <w:spacing w:lineRule="auto" w:line="276" w:before="0" w:after="0"/>
        <w:jc w:val="both"/>
        <w:rPr>
          <w:rStyle w:val="WT1"/>
          <w:rFonts w:ascii="Times New Roman" w:hAnsi="Times New Roman" w:eastAsia="Microsoft JhengHei" w:cs="Times New Roman"/>
          <w:b/>
          <w:bCs/>
          <w:i w:val="false"/>
          <w:i w:val="false"/>
          <w:iCs w:val="false"/>
          <w:caps w:val="false"/>
          <w:smallCaps w:val="false"/>
          <w:color w:val="000000"/>
          <w:spacing w:val="-3"/>
          <w:sz w:val="24"/>
          <w:szCs w:val="24"/>
          <w:u w:val="single"/>
        </w:rPr>
      </w:pPr>
      <w:r>
        <w:rPr>
          <w:rFonts w:eastAsia="Microsoft JhengHei" w:cs="Times New Roman" w:ascii="Times New Roman" w:hAnsi="Times New Roman"/>
          <w:b/>
          <w:bCs/>
          <w:i w:val="false"/>
          <w:iCs w:val="false"/>
          <w:caps w:val="false"/>
          <w:smallCaps w:val="false"/>
          <w:color w:val="000000"/>
          <w:spacing w:val="-3"/>
          <w:sz w:val="24"/>
          <w:szCs w:val="24"/>
          <w:u w:val="single"/>
        </w:rPr>
      </w:r>
    </w:p>
    <w:p>
      <w:pPr>
        <w:pStyle w:val="Normal"/>
        <w:spacing w:lineRule="auto" w:line="276" w:before="0" w:after="0"/>
        <w:jc w:val="both"/>
        <w:rPr/>
      </w:pPr>
      <w:r>
        <w:rPr>
          <w:rStyle w:val="WT1"/>
          <w:rFonts w:eastAsia="Microsoft JhengHei" w:cs="Times New Roman" w:ascii="Times New Roman" w:hAnsi="Times New Roman"/>
          <w:b/>
          <w:bCs/>
          <w:i w:val="false"/>
          <w:iCs w:val="false"/>
          <w:caps w:val="false"/>
          <w:smallCaps w:val="false"/>
          <w:color w:val="000000"/>
          <w:spacing w:val="-3"/>
          <w:sz w:val="24"/>
          <w:szCs w:val="24"/>
          <w:u w:val="single"/>
        </w:rPr>
        <w:t>VEREADOR ELTINHO E VEREADOR MAIQUE</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64 - Indica-se ao Prefeito ou à secretaria competente que proceda com a adequação das rampas de acessibilidade, bem como com os reparos na academia e no parquinho ao ar livre da Praça Aurora, no bairro Jaraguá.</w:t>
      </w:r>
    </w:p>
    <w:p>
      <w:pPr>
        <w:pStyle w:val="Normal"/>
        <w:spacing w:lineRule="auto" w:line="276" w:before="0" w:after="0"/>
        <w:jc w:val="both"/>
        <w:rPr/>
      </w:pPr>
      <w:r>
        <w:rPr>
          <w:rStyle w:val="WT1"/>
          <w:rFonts w:eastAsia="Microsoft JhengHei" w:cs="Times New Roman" w:ascii="Times New Roman" w:hAnsi="Times New Roman"/>
          <w:b/>
          <w:bCs/>
          <w:i w:val="false"/>
          <w:iCs w:val="false"/>
          <w:caps w:val="false"/>
          <w:smallCaps w:val="false"/>
          <w:color w:val="000000"/>
          <w:spacing w:val="-3"/>
          <w:sz w:val="24"/>
          <w:szCs w:val="24"/>
          <w:u w:val="single"/>
        </w:rPr>
        <w:t>VEREADOR ELTINHO</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 xml:space="preserve">65 – Indica ao Prefeito municipal para que determine ao setor competente </w:t>
      </w:r>
      <w:r>
        <w:rPr>
          <w:rStyle w:val="WT1"/>
          <w:rFonts w:eastAsia="Microsoft JhengHei" w:cs="Times New Roman" w:ascii="Times New Roman" w:hAnsi="Times New Roman"/>
          <w:b w:val="false"/>
          <w:bCs w:val="false"/>
          <w:i w:val="false"/>
          <w:iCs w:val="false"/>
          <w:caps w:val="false"/>
          <w:smallCaps w:val="false"/>
          <w:color w:val="000000"/>
          <w:spacing w:val="-3"/>
          <w:sz w:val="24"/>
          <w:szCs w:val="24"/>
        </w:rPr>
        <w:t>que sejam realizadas melhorias na iluminação, reparo dos equipamentos da academia “ao ar livre” e a limpeza da vegetação na pracinha localizada nas proximidades da Escola Estadual Professor Wilson Lopes do Couto</w:t>
      </w:r>
      <w:r>
        <w:rPr>
          <w:rStyle w:val="WT1"/>
          <w:rFonts w:eastAsia="Microsoft JhengHei" w:cs="Times New Roman" w:ascii="Times New Roman" w:hAnsi="Times New Roman"/>
          <w:i w:val="false"/>
          <w:iCs w:val="false"/>
          <w:caps w:val="false"/>
          <w:smallCaps w:val="false"/>
          <w:color w:val="000000"/>
          <w:spacing w:val="-3"/>
          <w:sz w:val="24"/>
          <w:szCs w:val="24"/>
        </w:rPr>
        <w:t>.</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66 - Indica-se a instalação de um redutor de velocidade (quebra-molas ou lombada) na Rua Olegário Maciel, nas proximidades do Disk Cerveja do Xandin.</w:t>
      </w:r>
    </w:p>
    <w:p>
      <w:pPr>
        <w:pStyle w:val="Normal"/>
        <w:spacing w:lineRule="auto" w:line="276" w:before="0" w:after="0"/>
        <w:jc w:val="both"/>
        <w:rPr/>
      </w:pPr>
      <w:r>
        <w:rPr>
          <w:rStyle w:val="WT1"/>
          <w:rFonts w:eastAsia="Microsoft JhengHei" w:cs="Times New Roman" w:ascii="Times New Roman" w:hAnsi="Times New Roman"/>
          <w:b/>
          <w:bCs/>
          <w:i w:val="false"/>
          <w:iCs w:val="false"/>
          <w:caps w:val="false"/>
          <w:smallCaps w:val="false"/>
          <w:color w:val="000000"/>
          <w:spacing w:val="-3"/>
          <w:sz w:val="24"/>
          <w:szCs w:val="24"/>
          <w:u w:val="single"/>
        </w:rPr>
        <w:t>VEREADOR JOÃO EDUARDO</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67 -  Indica ao Excelentíssimo Senhor Prefeito Fernando Andrade, que seja feita a realização de um estudo técnico visando a implementação de bebedouros ao longo da Avenida Doutor Roberto, local frequentemente utilizado por praticantes de corrida e caminhada.</w:t>
      </w:r>
    </w:p>
    <w:p>
      <w:pPr>
        <w:pStyle w:val="Normal"/>
        <w:spacing w:lineRule="auto" w:line="276"/>
        <w:jc w:val="both"/>
        <w:rPr/>
      </w:pPr>
      <w:r>
        <w:rPr>
          <w:rStyle w:val="WT1"/>
          <w:rFonts w:eastAsia="Microsoft JhengHei" w:cs="Times New Roman" w:ascii="Times New Roman" w:hAnsi="Times New Roman"/>
          <w:i w:val="false"/>
          <w:iCs w:val="false"/>
          <w:caps w:val="false"/>
          <w:smallCaps w:val="false"/>
          <w:color w:val="000000"/>
          <w:spacing w:val="-3"/>
          <w:sz w:val="24"/>
          <w:szCs w:val="24"/>
        </w:rPr>
        <w:t xml:space="preserve">68 -  Indica ao Secretário Municipal de Trânsito, Proteção Patrimonial e Defesa Social que seja feita </w:t>
      </w:r>
      <w:r>
        <w:rPr>
          <w:rStyle w:val="WT1"/>
          <w:rFonts w:eastAsia="Microsoft JhengHei" w:cs="Times New Roman" w:ascii="Times New Roman" w:hAnsi="Times New Roman"/>
          <w:b w:val="false"/>
          <w:bCs w:val="false"/>
          <w:i w:val="false"/>
          <w:iCs w:val="false"/>
          <w:caps w:val="false"/>
          <w:smallCaps w:val="false"/>
          <w:color w:val="000000"/>
          <w:spacing w:val="0"/>
          <w:sz w:val="24"/>
          <w:szCs w:val="24"/>
        </w:rPr>
        <w:t>uma avaliação técnica, para a implantação de uma faixa de pedestre em frente à Igreja Batista Betesda, localizada no nº 1119 da  Avenida Doutor Juca, no Bairro São Vicente.</w:t>
      </w:r>
    </w:p>
    <w:p>
      <w:pPr>
        <w:pStyle w:val="Normal"/>
        <w:spacing w:lineRule="auto" w:line="276" w:before="0" w:after="0"/>
        <w:jc w:val="both"/>
        <w:rPr/>
      </w:pPr>
      <w:r>
        <w:rPr>
          <w:rStyle w:val="WT1"/>
          <w:rFonts w:eastAsia="Microsoft JhengHei" w:cs="Times New Roman" w:ascii="Times New Roman" w:hAnsi="Times New Roman"/>
          <w:b/>
          <w:bCs/>
          <w:i w:val="false"/>
          <w:iCs w:val="false"/>
          <w:caps w:val="false"/>
          <w:smallCaps w:val="false"/>
          <w:color w:val="000000"/>
          <w:spacing w:val="0"/>
          <w:sz w:val="24"/>
          <w:szCs w:val="24"/>
          <w:u w:val="single"/>
        </w:rPr>
        <w:t>VEREADOR BRENO ORLEANS</w:t>
      </w:r>
    </w:p>
    <w:p>
      <w:pPr>
        <w:pStyle w:val="Normal"/>
        <w:spacing w:lineRule="auto" w:line="276"/>
        <w:jc w:val="both"/>
        <w:rPr/>
      </w:pPr>
      <w:r>
        <w:rPr>
          <w:rStyle w:val="WT1"/>
          <w:rFonts w:eastAsia="Microsoft JhengHei" w:cs="Times New Roman" w:ascii="Times New Roman" w:hAnsi="Times New Roman"/>
          <w:b w:val="false"/>
          <w:bCs w:val="false"/>
          <w:i w:val="false"/>
          <w:iCs w:val="false"/>
          <w:caps w:val="false"/>
          <w:smallCaps w:val="false"/>
          <w:color w:val="000000"/>
          <w:spacing w:val="0"/>
          <w:sz w:val="24"/>
          <w:szCs w:val="24"/>
        </w:rPr>
        <w:t>69 - Indica a secretaria de obras para que proceda a revitalização da Quadra Esportiva localizada na Rua Padre João, no Bairro de Fátima (haja vista que a mencionada Quadra necessita de limpeza, pintura adequada, revitalização das grades, dentre outras medidas pertinentes.)</w:t>
      </w:r>
    </w:p>
    <w:p>
      <w:pPr>
        <w:pStyle w:val="Normal"/>
        <w:spacing w:lineRule="auto" w:line="276"/>
        <w:jc w:val="both"/>
        <w:rPr/>
      </w:pPr>
      <w:r>
        <w:rPr>
          <w:rStyle w:val="WT1"/>
          <w:rFonts w:eastAsia="Microsoft JhengHei" w:cs="Times New Roman" w:ascii="Times New Roman" w:hAnsi="Times New Roman"/>
          <w:b w:val="false"/>
          <w:bCs w:val="false"/>
          <w:i w:val="false"/>
          <w:iCs w:val="false"/>
          <w:caps w:val="false"/>
          <w:smallCaps w:val="false"/>
          <w:color w:val="000000"/>
          <w:spacing w:val="0"/>
          <w:sz w:val="24"/>
          <w:szCs w:val="24"/>
        </w:rPr>
        <w:t xml:space="preserve">70 - </w:t>
      </w:r>
      <w:r>
        <w:rPr>
          <w:rStyle w:val="WT1"/>
          <w:rFonts w:eastAsia="Microsoft JhengHei" w:cs="Times New Roman" w:ascii="Times New Roman" w:hAnsi="Times New Roman"/>
          <w:i w:val="false"/>
          <w:iCs w:val="false"/>
          <w:caps w:val="false"/>
          <w:smallCaps w:val="false"/>
          <w:color w:val="000000"/>
          <w:spacing w:val="0"/>
          <w:sz w:val="24"/>
          <w:szCs w:val="24"/>
        </w:rPr>
        <w:t>Indica-se a secretaria de Meio Ambiente para que analise a possibilidade de instalação de duas caçambas de lixo, sendo uma localizada na Rua Santo Antônio do Monte com esquina da Rua 11 e a outra localizada na Rua Santo Antônio do Monte com esquina da Rua 7</w:t>
      </w:r>
    </w:p>
    <w:p>
      <w:pPr>
        <w:pStyle w:val="Normal"/>
        <w:spacing w:lineRule="auto" w:line="276" w:before="0" w:after="0"/>
        <w:jc w:val="both"/>
        <w:rPr>
          <w:highlight w:val="none"/>
          <w:shd w:fill="FFFF00" w:val="clear"/>
        </w:rPr>
      </w:pPr>
      <w:r>
        <w:rPr>
          <w:rFonts w:ascii="Times New Roman" w:hAnsi="Times New Roman"/>
          <w:b/>
          <w:i w:val="false"/>
          <w:iCs w:val="false"/>
          <w:color w:val="FF0000"/>
          <w:sz w:val="24"/>
          <w:szCs w:val="24"/>
          <w:u w:val="single"/>
          <w:shd w:fill="FFFF00" w:val="clear"/>
        </w:rPr>
        <w:t>REQUERIMENTOS</w:t>
      </w:r>
    </w:p>
    <w:p>
      <w:pPr>
        <w:pStyle w:val="WP2"/>
        <w:spacing w:lineRule="auto" w:line="276"/>
        <w:rPr>
          <w:rFonts w:ascii="Times New Roman" w:hAnsi="Times New Roman"/>
          <w:b/>
          <w:bCs/>
          <w:color w:val="FF0000"/>
          <w:sz w:val="24"/>
          <w:szCs w:val="24"/>
          <w:u w:val="single"/>
        </w:rPr>
      </w:pPr>
      <w:r>
        <w:rPr>
          <w:rFonts w:ascii="Times New Roman" w:hAnsi="Times New Roman"/>
          <w:b/>
          <w:bCs/>
          <w:color w:val="FF0000"/>
          <w:sz w:val="24"/>
          <w:szCs w:val="24"/>
          <w:u w:val="single"/>
        </w:rPr>
        <w:t>REQUERIMENTO BRENO ORLEANS</w:t>
      </w:r>
    </w:p>
    <w:p>
      <w:pPr>
        <w:pStyle w:val="WP2"/>
        <w:spacing w:lineRule="auto" w:line="276" w:before="0" w:after="0"/>
        <w:jc w:val="both"/>
        <w:rPr>
          <w:rFonts w:ascii="Times New Roman" w:hAnsi="Times New Roman"/>
          <w:b/>
          <w:bCs/>
          <w:i w:val="false"/>
          <w:i w:val="false"/>
          <w:iCs w:val="false"/>
          <w:color w:val="000000"/>
          <w:sz w:val="24"/>
          <w:szCs w:val="24"/>
          <w:u w:val="single"/>
        </w:rPr>
      </w:pPr>
      <w:r>
        <w:rPr>
          <w:rStyle w:val="WT1"/>
          <w:rFonts w:ascii="Times New Roman" w:hAnsi="Times New Roman"/>
          <w:b w:val="false"/>
          <w:bCs w:val="false"/>
          <w:i w:val="false"/>
          <w:iCs w:val="false"/>
          <w:color w:val="000000"/>
          <w:sz w:val="24"/>
          <w:szCs w:val="24"/>
          <w:u w:val="none"/>
        </w:rPr>
        <w:t>05 - Requer que seja concedida moção de congratulação ao Senhores Ivan Rinaldo da Costa e José Amilton Costa, proprietários da Panificadora Nossa Senhora do Rosário, em virtude dos relevantes serviços prestados aos cidadãos de Bom Despacho/MG e do Capivari dos Macedos/MG.</w:t>
      </w:r>
      <w:r>
        <w:rPr>
          <w:rFonts w:ascii="Times New Roman" w:hAnsi="Times New Roman"/>
          <w:b w:val="false"/>
          <w:bCs w:val="false"/>
          <w:i w:val="false"/>
          <w:iCs w:val="false"/>
          <w:color w:val="000000"/>
          <w:sz w:val="24"/>
          <w:szCs w:val="24"/>
          <w:u w:val="none"/>
        </w:rPr>
        <w:t xml:space="preserve"> JUSTIFICATIVA: Pelos relevantes serviços prestados em prol do esporte e social, desenvolvendo há vários anos o Festival de Futebol do Capivari dos Macedos</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Coloco o requerimento do vereador Breno Orleans em discussão...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 xml:space="preserve">Coloco o requerimento em votação </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Requerimentos aprovados</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highlight w:val="none"/>
          <w:shd w:fill="FFFF00" w:val="clear"/>
        </w:rPr>
      </w:pPr>
      <w:r>
        <w:rPr>
          <w:rFonts w:ascii="Times New Roman" w:hAnsi="Times New Roman"/>
          <w:b/>
          <w:i w:val="false"/>
          <w:iCs w:val="false"/>
          <w:color w:val="FF0000"/>
          <w:sz w:val="24"/>
          <w:szCs w:val="24"/>
          <w:u w:val="single"/>
          <w:shd w:fill="FFFF00" w:val="clear"/>
        </w:rPr>
        <w:t>PROJETOS EM TRAMITAÇÃO</w:t>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C9211E"/>
          <w:sz w:val="24"/>
          <w:szCs w:val="24"/>
          <w:u w:val="single"/>
        </w:rPr>
        <w:t>- Projeto de lei 04/2025</w:t>
      </w:r>
      <w:r>
        <w:rPr>
          <w:rFonts w:ascii="Times New Roman" w:hAnsi="Times New Roman"/>
          <w:b w:val="false"/>
          <w:bCs w:val="false"/>
          <w:i w:val="false"/>
          <w:iCs w:val="false"/>
          <w:color w:val="C9211E"/>
          <w:sz w:val="24"/>
          <w:szCs w:val="24"/>
        </w:rPr>
        <w:t xml:space="preserve"> </w:t>
      </w:r>
      <w:r>
        <w:rPr>
          <w:rFonts w:ascii="Times New Roman" w:hAnsi="Times New Roman"/>
          <w:b w:val="false"/>
          <w:bCs w:val="false"/>
          <w:i w:val="false"/>
          <w:iCs w:val="false"/>
          <w:color w:val="000000"/>
          <w:sz w:val="24"/>
          <w:szCs w:val="24"/>
        </w:rPr>
        <w:t>de autoria do chefe do executivo que “Altera dispositivos da Lei 2.633/2018, que dispõe Institui o serviço público de coleta seletiva e destinação de resíduos domiciliares e assemelhados no Município de Bom Despacho e dá outras providências”</w:t>
      </w:r>
    </w:p>
    <w:p>
      <w:pPr>
        <w:pStyle w:val="NoSpacing"/>
        <w:spacing w:lineRule="auto" w:line="276"/>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bCs/>
          <w:strike w:val="false"/>
          <w:dstrike w:val="false"/>
          <w:outline w:val="false"/>
          <w:shadow w:val="false"/>
          <w:sz w:val="24"/>
          <w:szCs w:val="24"/>
          <w:u w:val="none"/>
          <w:em w:val="none"/>
        </w:rPr>
        <w:t>___________________________________________________________________________________</w:t>
      </w:r>
    </w:p>
    <w:p>
      <w:pPr>
        <w:pStyle w:val="NoSpacing"/>
        <w:spacing w:lineRule="auto" w:line="276"/>
        <w:jc w:val="both"/>
        <w:rPr/>
      </w:pPr>
      <w:r>
        <w:rPr>
          <w:rFonts w:ascii="Times New Roman" w:hAnsi="Times New Roman"/>
          <w:b/>
          <w:bCs/>
          <w:i w:val="false"/>
          <w:iCs w:val="false"/>
          <w:color w:val="C9211E"/>
          <w:sz w:val="24"/>
          <w:szCs w:val="24"/>
          <w:u w:val="single"/>
        </w:rPr>
        <w:t xml:space="preserve">- Projeto de Resolução 10/2025 </w:t>
      </w:r>
      <w:r>
        <w:rPr>
          <w:rFonts w:ascii="Times New Roman" w:hAnsi="Times New Roman"/>
          <w:b w:val="false"/>
          <w:bCs w:val="false"/>
          <w:i w:val="false"/>
          <w:iCs w:val="false"/>
          <w:color w:val="000000"/>
          <w:sz w:val="24"/>
          <w:szCs w:val="24"/>
        </w:rPr>
        <w:t>de autoria da mesa diretora que “</w:t>
      </w:r>
      <w:r>
        <w:rPr>
          <w:rFonts w:cs="Times New Roman" w:ascii="Times New Roman" w:hAnsi="Times New Roman"/>
          <w:b w:val="false"/>
          <w:bCs w:val="false"/>
          <w:i w:val="false"/>
          <w:iCs w:val="false"/>
          <w:color w:val="000000"/>
          <w:sz w:val="24"/>
          <w:szCs w:val="24"/>
        </w:rPr>
        <w:t xml:space="preserve">Regulamenta o </w:t>
      </w:r>
      <w:hyperlink r:id="rId2" w:tgtFrame="_blank">
        <w:r>
          <w:rPr>
            <w:rStyle w:val="LinkdaInternet"/>
            <w:rFonts w:cs="Times New Roman" w:ascii="Times New Roman" w:hAnsi="Times New Roman"/>
            <w:b w:val="false"/>
            <w:bCs w:val="false"/>
            <w:i w:val="false"/>
            <w:iCs w:val="false"/>
            <w:color w:val="auto"/>
            <w:sz w:val="24"/>
            <w:szCs w:val="24"/>
            <w:u w:val="none"/>
          </w:rPr>
          <w:t>inciso VII do caput do art. 12 da Lei nº 14.133, de 1º de abril de 2021</w:t>
        </w:r>
      </w:hyperlink>
      <w:r>
        <w:rPr>
          <w:rFonts w:cs="Times New Roman" w:ascii="Times New Roman" w:hAnsi="Times New Roman"/>
          <w:b w:val="false"/>
          <w:bCs w:val="false"/>
          <w:i w:val="false"/>
          <w:iCs w:val="false"/>
          <w:color w:val="000000"/>
          <w:sz w:val="24"/>
          <w:szCs w:val="24"/>
        </w:rPr>
        <w:t>, para dispor sobre o plano de contratações anual e instituir o Planejamento e Gerenciamento de Contratações no âmbito da Câmara Municipal de Bom Despacho/MG.</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center"/>
        <w:rPr>
          <w:rFonts w:ascii="Times New Roman" w:hAnsi="Times New Roman"/>
          <w:sz w:val="24"/>
          <w:szCs w:val="24"/>
        </w:rPr>
      </w:pPr>
      <w:r>
        <w:rPr>
          <w:rFonts w:ascii="Times New Roman" w:hAnsi="Times New Roman"/>
          <w:b/>
          <w:sz w:val="24"/>
          <w:szCs w:val="24"/>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bCs/>
          <w:i w:val="false"/>
          <w:iCs w:val="false"/>
          <w:strike w:val="false"/>
          <w:dstrike w:val="false"/>
          <w:outline w:val="false"/>
          <w:shadow w:val="false"/>
          <w:color w:val="000000"/>
          <w:sz w:val="24"/>
          <w:szCs w:val="24"/>
          <w:u w:val="none"/>
          <w:em w:val="none"/>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rPr>
        <w:t>- Projeto de Resolução nº11/2025</w:t>
      </w:r>
      <w:r>
        <w:rPr>
          <w:rFonts w:ascii="Times New Roman" w:hAnsi="Times New Roman"/>
          <w:b/>
          <w:i w:val="false"/>
          <w:iCs w:val="false"/>
          <w:color w:val="000000"/>
          <w:sz w:val="24"/>
          <w:szCs w:val="24"/>
        </w:rPr>
        <w:t xml:space="preserve"> </w:t>
      </w:r>
      <w:r>
        <w:rPr>
          <w:rFonts w:ascii="Times New Roman" w:hAnsi="Times New Roman"/>
          <w:b w:val="false"/>
          <w:bCs w:val="false"/>
          <w:i w:val="false"/>
          <w:iCs w:val="false"/>
          <w:color w:val="000000"/>
          <w:sz w:val="24"/>
          <w:szCs w:val="24"/>
        </w:rPr>
        <w:t>de autoria da mesa diretora que “</w:t>
      </w:r>
      <w:r>
        <w:rPr>
          <w:rFonts w:ascii="Times New Roman" w:hAnsi="Times New Roman"/>
          <w:b w:val="false"/>
          <w:bCs w:val="false"/>
          <w:i w:val="false"/>
          <w:iCs w:val="false"/>
          <w:strike w:val="false"/>
          <w:dstrike w:val="false"/>
          <w:outline w:val="false"/>
          <w:shadow w:val="false"/>
          <w:color w:val="000000"/>
          <w:sz w:val="24"/>
          <w:szCs w:val="24"/>
          <w:u w:val="none"/>
          <w:em w:val="none"/>
        </w:rPr>
        <w:t>Altera dispositivos das Resolu</w:t>
      </w:r>
      <w:r>
        <w:rPr>
          <w:rFonts w:ascii="Times New Roman" w:hAnsi="Times New Roman"/>
          <w:b w:val="false"/>
          <w:i w:val="false"/>
          <w:strike w:val="false"/>
          <w:dstrike w:val="false"/>
          <w:outline w:val="false"/>
          <w:shadow w:val="false"/>
          <w:color w:val="000000"/>
          <w:sz w:val="24"/>
          <w:szCs w:val="24"/>
          <w:u w:val="none"/>
          <w:em w:val="none"/>
        </w:rPr>
        <w:t>ções nº 937/2019 e 1061/2022, e dá outras providências</w:t>
      </w:r>
      <w:r>
        <w:rPr>
          <w:rFonts w:ascii="Times New Roman" w:hAnsi="Times New Roman"/>
          <w:b w:val="false"/>
          <w:bCs w:val="false"/>
          <w:i w:val="false"/>
          <w:iCs w:val="false"/>
          <w:color w:val="000000"/>
          <w:sz w:val="24"/>
          <w:szCs w:val="24"/>
        </w:rPr>
        <w:t>”.</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as emendas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Fonts w:ascii="Times New Roman" w:hAnsi="Times New Roman"/>
          <w:b/>
          <w:sz w:val="24"/>
          <w:szCs w:val="24"/>
        </w:rPr>
        <w:t xml:space="preserve">PROJETO APROVADO </w:t>
      </w:r>
    </w:p>
    <w:p>
      <w:pPr>
        <w:pStyle w:val="NoSpacing"/>
        <w:spacing w:lineRule="auto" w:line="276"/>
        <w:jc w:val="both"/>
        <w:rPr>
          <w:rFonts w:ascii="Times New Roman" w:hAnsi="Times New Roman"/>
          <w:sz w:val="24"/>
          <w:szCs w:val="24"/>
        </w:rPr>
      </w:pPr>
      <w:r>
        <w:rPr>
          <w:rFonts w:ascii="Times New Roman" w:hAnsi="Times New Roman"/>
          <w:b w:val="false"/>
          <w:bCs/>
          <w:strike w:val="false"/>
          <w:dstrike w:val="false"/>
          <w:outline w:val="false"/>
          <w:shadow w:val="false"/>
          <w:sz w:val="24"/>
          <w:szCs w:val="24"/>
          <w:u w:val="none"/>
          <w:em w:val="none"/>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3"/>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24267733"/>
    </w:sdtPr>
    <w:sdtContent>
      <w:p>
        <w:pPr>
          <w:pStyle w:val="Cabealho"/>
          <w:jc w:val="right"/>
          <w:rPr/>
        </w:pPr>
        <w:r>
          <w:rPr/>
          <w:fldChar w:fldCharType="begin"/>
        </w:r>
        <w:r>
          <w:rPr/>
          <w:instrText xml:space="preserve"> PAGE </w:instrText>
        </w:r>
        <w:r>
          <w:rPr/>
          <w:fldChar w:fldCharType="separate"/>
        </w:r>
        <w:r>
          <w:rPr/>
          <w:t>4</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Application>LibreOffice/7.5.4.2$Windows_X86_64 LibreOffice_project/36ccfdc35048b057fd9854c757a8b67ec53977b6</Application>
  <AppVersion>15.0000</AppVersion>
  <Pages>4</Pages>
  <Words>1739</Words>
  <Characters>9524</Characters>
  <CharactersWithSpaces>11221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2025-02-24T18:07:16Z</cp:lastPrinted>
  <dcterms:modified xsi:type="dcterms:W3CDTF">2025-02-25T17:18:58Z</dcterms:modified>
  <cp:revision>250</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