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sz w:val="24"/>
          <w:szCs w:val="24"/>
        </w:rPr>
      </w:pPr>
      <w:r>
        <w:rPr>
          <w:rFonts w:ascii="Times New Roman" w:hAnsi="Times New Roman"/>
          <w:b/>
          <w:sz w:val="24"/>
          <w:szCs w:val="24"/>
          <w:u w:val="single"/>
        </w:rPr>
        <w:t>23ª SESSÃO ORDINÁRIA DA CÂMARA MUNICIPAL DE BOM DESPACHO</w:t>
      </w:r>
    </w:p>
    <w:p>
      <w:pPr>
        <w:pStyle w:val="Normal"/>
        <w:spacing w:lineRule="auto" w:line="276" w:before="0" w:after="0"/>
        <w:jc w:val="center"/>
        <w:rPr>
          <w:rFonts w:ascii="Times New Roman" w:hAnsi="Times New Roman"/>
          <w:sz w:val="24"/>
          <w:szCs w:val="24"/>
        </w:rPr>
      </w:pPr>
      <w:r>
        <w:rPr>
          <w:rFonts w:ascii="Times New Roman" w:hAnsi="Times New Roman"/>
          <w:sz w:val="24"/>
          <w:szCs w:val="24"/>
        </w:rPr>
        <w:t>11 de setembro de 2023</w:t>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Ordem do dia:</w:t>
      </w:r>
    </w:p>
    <w:p>
      <w:pPr>
        <w:pStyle w:val="ListParagraph"/>
        <w:numPr>
          <w:ilvl w:val="0"/>
          <w:numId w:val="6"/>
        </w:numPr>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t xml:space="preserve">Abertura: “Sob a proteção de Deus e havendo número regimental, declaro aberta a reunião”. </w:t>
      </w:r>
    </w:p>
    <w:p>
      <w:pPr>
        <w:pStyle w:val="ListParagraph"/>
        <w:numPr>
          <w:ilvl w:val="0"/>
          <w:numId w:val="7"/>
        </w:numPr>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t xml:space="preserve">Convido a todos para em posição de respeito ouvirmos a execução do Hino Nacional Brasileiro. </w:t>
      </w:r>
    </w:p>
    <w:p>
      <w:pPr>
        <w:pStyle w:val="ListParagraph"/>
        <w:numPr>
          <w:ilvl w:val="0"/>
          <w:numId w:val="8"/>
        </w:numPr>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Chamada dos Vereadores – Convido a secretária, vereadora Paré, para fazer a chamada dos vereadores.</w:t>
      </w:r>
    </w:p>
    <w:p>
      <w:pPr>
        <w:pStyle w:val="ListParagraph"/>
        <w:numPr>
          <w:ilvl w:val="0"/>
          <w:numId w:val="9"/>
        </w:numPr>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t>Coloco em discussão a ata da 22ª Sessão Ordinária da Câmara Municipal de Bom Despacho, lida durante a reunião conjunta das Comissões permanentes desta Casa. ATA APROVADA.</w:t>
      </w:r>
    </w:p>
    <w:p>
      <w:pPr>
        <w:pStyle w:val="ListParagraph"/>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r>
    </w:p>
    <w:p>
      <w:pPr>
        <w:pStyle w:val="Normal"/>
        <w:bidi w:val="0"/>
        <w:spacing w:lineRule="auto" w:line="276" w:before="0" w:after="29"/>
        <w:jc w:val="left"/>
        <w:rPr>
          <w:rFonts w:ascii="Times New Roman" w:hAnsi="Times New Roman"/>
          <w:b/>
          <w:bCs/>
          <w:sz w:val="24"/>
          <w:szCs w:val="24"/>
          <w:u w:val="single"/>
        </w:rPr>
      </w:pPr>
      <w:r>
        <w:rPr>
          <w:rFonts w:ascii="Times New Roman" w:hAnsi="Times New Roman"/>
          <w:b/>
          <w:bCs/>
          <w:i w:val="false"/>
          <w:caps w:val="false"/>
          <w:smallCaps w:val="false"/>
          <w:color w:val="212529"/>
          <w:spacing w:val="0"/>
          <w:sz w:val="24"/>
          <w:szCs w:val="24"/>
          <w:u w:val="single"/>
        </w:rPr>
        <w:t>- Denúncia nº01/2023 protocolada na secretaria da Câmara Municipal em 11/09/2023 às 12h.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bCs/>
          <w:color w:val="FF0000"/>
          <w:sz w:val="24"/>
          <w:szCs w:val="24"/>
          <w:u w:val="single"/>
        </w:rPr>
        <w:t>INDICAÇÕES</w:t>
      </w:r>
    </w:p>
    <w:p>
      <w:pPr>
        <w:pStyle w:val="NoSpacing"/>
        <w:spacing w:lineRule="auto" w:line="276"/>
        <w:jc w:val="both"/>
        <w:rPr>
          <w:rFonts w:ascii="Times New Roman" w:hAnsi="Times New Roman"/>
          <w:color w:val="111111"/>
          <w:sz w:val="24"/>
          <w:szCs w:val="24"/>
        </w:rPr>
      </w:pPr>
      <w:r>
        <w:rPr>
          <w:rFonts w:eastAsia="Calibri" w:cs="Times New Roman" w:ascii="Times New Roman" w:hAnsi="Times New Roman"/>
          <w:b/>
          <w:bCs/>
          <w:color w:val="111111"/>
          <w:sz w:val="24"/>
          <w:szCs w:val="24"/>
          <w:u w:val="single"/>
        </w:rPr>
        <w:t>SÂMARA DIRETORA, SILDETE ASSISTENTE SOCIAL E PARÉ</w:t>
      </w:r>
    </w:p>
    <w:p>
      <w:pPr>
        <w:pStyle w:val="NoSpacing"/>
        <w:spacing w:lineRule="auto" w:line="276"/>
        <w:jc w:val="both"/>
        <w:rPr>
          <w:rFonts w:ascii="Times New Roman" w:hAnsi="Times New Roman"/>
          <w:color w:val="111111"/>
          <w:sz w:val="24"/>
          <w:szCs w:val="24"/>
        </w:rPr>
      </w:pPr>
      <w:r>
        <w:rPr>
          <w:rFonts w:eastAsia="Calibri" w:cs="Times New Roman" w:ascii="Times New Roman" w:hAnsi="Times New Roman"/>
          <w:b w:val="false"/>
          <w:bCs w:val="false"/>
          <w:color w:val="111111"/>
          <w:sz w:val="24"/>
          <w:szCs w:val="24"/>
          <w:u w:val="none"/>
        </w:rPr>
        <w:t>80 - indica ao Secretário de Obras e de Trânsito que promova, com urgência, a instalação de um Quebra-molas/Lombada na seguinte rua: 1. Rua Picão Camacho – próximo ao nº 400 - Bairro: Ozanan.</w:t>
      </w:r>
    </w:p>
    <w:p>
      <w:pPr>
        <w:pStyle w:val="NoSpacing"/>
        <w:spacing w:lineRule="auto" w:line="276"/>
        <w:jc w:val="both"/>
        <w:rPr>
          <w:rFonts w:eastAsia="Calibri" w:cs="Times New Roman"/>
          <w:b w:val="false"/>
          <w:bCs w:val="false"/>
          <w:u w:val="none"/>
        </w:rPr>
      </w:pPr>
      <w:r>
        <w:rPr>
          <w:rFonts w:eastAsia="Calibri" w:cs="Times New Roman"/>
          <w:b w:val="false"/>
          <w:bCs w:val="false"/>
          <w:u w:val="none"/>
        </w:rPr>
      </w:r>
    </w:p>
    <w:p>
      <w:pPr>
        <w:pStyle w:val="NoSpacing"/>
        <w:spacing w:lineRule="auto" w:line="276"/>
        <w:jc w:val="both"/>
        <w:rPr>
          <w:rFonts w:ascii="Times New Roman" w:hAnsi="Times New Roman"/>
          <w:color w:val="111111"/>
          <w:sz w:val="24"/>
          <w:szCs w:val="24"/>
        </w:rPr>
      </w:pPr>
      <w:r>
        <w:rPr>
          <w:rFonts w:eastAsia="Calibri" w:cs="Times New Roman" w:ascii="Times New Roman" w:hAnsi="Times New Roman"/>
          <w:b w:val="false"/>
          <w:bCs w:val="false"/>
          <w:color w:val="111111"/>
          <w:sz w:val="24"/>
          <w:szCs w:val="24"/>
          <w:u w:val="none"/>
        </w:rPr>
        <w:t xml:space="preserve">81 -  </w:t>
      </w:r>
      <w:r>
        <w:rPr>
          <w:rFonts w:eastAsia="Calibri" w:cs="Times New Roman" w:ascii="Times New Roman" w:hAnsi="Times New Roman"/>
          <w:b w:val="false"/>
          <w:bCs w:val="false"/>
          <w:i w:val="false"/>
          <w:caps w:val="false"/>
          <w:smallCaps w:val="false"/>
          <w:color w:val="111111"/>
          <w:spacing w:val="0"/>
          <w:sz w:val="24"/>
          <w:szCs w:val="24"/>
          <w:u w:val="none"/>
        </w:rPr>
        <w:t>indica ao Secretário de Obras e de Meio Ambiente, com urgência, que providencie o recapeamento das seguintes ruas: 1. Avenida Guarujá – Bairro: Aeroporto I e II (São Vicente) 2. Rua João Bosco de Mendonça – Próximo ao nº 301 / Esquina Carlos César de Assis – Bairro: Esplanada.</w:t>
      </w:r>
    </w:p>
    <w:p>
      <w:pPr>
        <w:pStyle w:val="NoSpacing"/>
        <w:spacing w:lineRule="auto" w:line="276"/>
        <w:jc w:val="both"/>
        <w:rPr>
          <w:rFonts w:eastAsia="Calibri" w:cs="Times New Roman"/>
          <w:b w:val="false"/>
          <w:bCs w:val="false"/>
          <w:i w:val="false"/>
          <w:i w:val="false"/>
          <w:caps w:val="false"/>
          <w:smallCaps w:val="false"/>
          <w:color w:val="111111"/>
          <w:spacing w:val="0"/>
          <w:u w:val="none"/>
        </w:rPr>
      </w:pPr>
      <w:r>
        <w:rPr>
          <w:rFonts w:eastAsia="Calibri" w:cs="Times New Roman"/>
          <w:b w:val="false"/>
          <w:bCs w:val="false"/>
          <w:i w:val="false"/>
          <w:caps w:val="false"/>
          <w:smallCaps w:val="false"/>
          <w:color w:val="111111"/>
          <w:spacing w:val="0"/>
          <w:u w:val="none"/>
        </w:rPr>
      </w:r>
    </w:p>
    <w:p>
      <w:pPr>
        <w:pStyle w:val="NoSpacing"/>
        <w:spacing w:lineRule="auto" w:line="276"/>
        <w:jc w:val="both"/>
        <w:rPr>
          <w:rFonts w:ascii="Times New Roman" w:hAnsi="Times New Roman"/>
          <w:sz w:val="24"/>
          <w:szCs w:val="24"/>
        </w:rPr>
      </w:pPr>
      <w:r>
        <w:rPr>
          <w:rFonts w:eastAsia="Calibri" w:cs="Times New Roman" w:ascii="Times New Roman" w:hAnsi="Times New Roman"/>
          <w:b w:val="false"/>
          <w:bCs w:val="false"/>
          <w:i w:val="false"/>
          <w:caps w:val="false"/>
          <w:smallCaps w:val="false"/>
          <w:color w:val="111111"/>
          <w:spacing w:val="0"/>
          <w:sz w:val="24"/>
          <w:szCs w:val="24"/>
          <w:u w:val="none"/>
        </w:rPr>
        <w:t>82 – indica ao Prefeito Municipal para que determine ao setor compe</w:t>
      </w:r>
      <w:r>
        <w:rPr>
          <w:rFonts w:eastAsia="Calibri" w:cs="Times New Roman" w:ascii="Times New Roman" w:hAnsi="Times New Roman"/>
          <w:b w:val="false"/>
          <w:bCs w:val="false"/>
          <w:i w:val="false"/>
          <w:iCs w:val="false"/>
          <w:caps w:val="false"/>
          <w:smallCaps w:val="false"/>
          <w:color w:val="111111"/>
          <w:spacing w:val="0"/>
          <w:sz w:val="24"/>
          <w:szCs w:val="24"/>
          <w:u w:val="none"/>
        </w:rPr>
        <w:t xml:space="preserve">tente que </w:t>
      </w:r>
      <w:r>
        <w:rPr>
          <w:rFonts w:eastAsia="Calibri" w:cs="Times New Roman" w:ascii="Times New Roman" w:hAnsi="Times New Roman"/>
          <w:b w:val="false"/>
          <w:bCs w:val="false"/>
          <w:i w:val="false"/>
          <w:iCs w:val="false"/>
          <w:caps w:val="false"/>
          <w:smallCaps w:val="false"/>
          <w:color w:val="111111"/>
          <w:spacing w:val="-3"/>
          <w:sz w:val="24"/>
          <w:szCs w:val="24"/>
          <w:u w:val="none"/>
        </w:rPr>
        <w:t>verifique a possibilidade de designar uma academia ao ar livre para o seguinte endereço: Praça Irmã Maria, localizada no bairro São Vicente em frente à Escola Estadual Irmã Maria.</w:t>
      </w:r>
    </w:p>
    <w:p>
      <w:pPr>
        <w:pStyle w:val="NoSpacing"/>
        <w:spacing w:lineRule="auto" w:line="276"/>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bCs/>
          <w:color w:val="FF0000"/>
          <w:sz w:val="24"/>
          <w:szCs w:val="24"/>
          <w:u w:val="single"/>
        </w:rPr>
        <w:t>REQUERIMENTOS</w:t>
      </w:r>
    </w:p>
    <w:p>
      <w:pPr>
        <w:pStyle w:val="NoSpacing"/>
        <w:spacing w:lineRule="auto" w:line="276"/>
        <w:jc w:val="both"/>
        <w:rPr>
          <w:rFonts w:ascii="Times New Roman" w:hAnsi="Times New Roman"/>
          <w:sz w:val="24"/>
          <w:szCs w:val="24"/>
        </w:rPr>
      </w:pPr>
      <w:r>
        <w:rPr>
          <w:rFonts w:ascii="Times New Roman" w:hAnsi="Times New Roman"/>
          <w:b/>
          <w:bCs/>
          <w:sz w:val="24"/>
          <w:szCs w:val="24"/>
          <w:u w:val="single"/>
        </w:rPr>
        <w:t>MARQUINHO</w:t>
      </w:r>
    </w:p>
    <w:p>
      <w:pPr>
        <w:pStyle w:val="NoSpacing"/>
        <w:spacing w:lineRule="auto" w:line="276"/>
        <w:jc w:val="both"/>
        <w:rPr>
          <w:rFonts w:ascii="Times New Roman" w:hAnsi="Times New Roman"/>
          <w:sz w:val="24"/>
          <w:szCs w:val="24"/>
        </w:rPr>
      </w:pPr>
      <w:r>
        <w:rPr>
          <w:rFonts w:ascii="Times New Roman" w:hAnsi="Times New Roman"/>
          <w:sz w:val="24"/>
          <w:szCs w:val="24"/>
        </w:rPr>
        <w:t xml:space="preserve">154 -  requer que </w:t>
      </w:r>
      <w:r>
        <w:rPr>
          <w:rFonts w:ascii="Times New Roman" w:hAnsi="Times New Roman"/>
          <w:b w:val="false"/>
          <w:i w:val="false"/>
          <w:caps w:val="false"/>
          <w:smallCaps w:val="false"/>
          <w:color w:val="212529"/>
          <w:spacing w:val="0"/>
          <w:sz w:val="24"/>
          <w:szCs w:val="24"/>
        </w:rPr>
        <w:t>seja concedida moção de congratulação a ser encaminhada aos alunos da Academia Luciano Fighters Team que competiram na categoria Muay Thai Amador do 14º Campeonato Mineiro de Esportes de Contato, ocorrido no dia 03 de setembro do presente ano. Esta moção tem a finalidade de manifestar congratulação desta Câmara em virtude do excelente desempenho dos alunos no campeonato mencionado, sendo os atletas: Pablo Luiz dos Santos, Ryan Lucas dos Santos, Patrick Rangel Abel Freire, Pedro Alencar da Silva, Marco Antônio da Silva, Vini Libério de Souza Teixeira, Pedro Henrique Gontijo e Wantony Vicent Ferreira Silva.</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Coloco o requerimento do vereador Marquinho em discussão...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i w:val="false"/>
          <w:caps w:val="false"/>
          <w:smallCaps w:val="false"/>
          <w:color w:val="000000"/>
          <w:spacing w:val="0"/>
          <w:sz w:val="24"/>
          <w:szCs w:val="24"/>
          <w:shd w:fill="auto" w:val="clear"/>
        </w:rPr>
        <w:t>Requerimentos aprovados</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rmal"/>
        <w:bidi w:val="0"/>
        <w:spacing w:before="0" w:after="0"/>
        <w:jc w:val="left"/>
        <w:rPr>
          <w:rFonts w:ascii="Times New Roman" w:hAnsi="Times New Roman"/>
          <w:b/>
          <w:bCs/>
          <w:color w:val="111111"/>
          <w:sz w:val="24"/>
          <w:szCs w:val="24"/>
          <w:u w:val="single"/>
        </w:rPr>
      </w:pPr>
      <w:r>
        <w:rPr>
          <w:rFonts w:ascii="Times New Roman" w:hAnsi="Times New Roman"/>
          <w:b/>
          <w:bCs/>
          <w:i w:val="false"/>
          <w:caps w:val="false"/>
          <w:smallCaps w:val="false"/>
          <w:color w:val="111111"/>
          <w:spacing w:val="0"/>
          <w:sz w:val="24"/>
          <w:szCs w:val="24"/>
          <w:u w:val="single"/>
        </w:rPr>
        <w:t>VINÍCIUS PEDRO</w:t>
      </w:r>
    </w:p>
    <w:p>
      <w:pPr>
        <w:pStyle w:val="Normal"/>
        <w:bidi w:val="0"/>
        <w:spacing w:before="0" w:after="0"/>
        <w:jc w:val="both"/>
        <w:rPr>
          <w:rFonts w:ascii="Times New Roman" w:hAnsi="Times New Roman"/>
          <w:color w:val="111111"/>
          <w:sz w:val="24"/>
          <w:szCs w:val="24"/>
        </w:rPr>
      </w:pPr>
      <w:r>
        <w:rPr>
          <w:rFonts w:ascii="Times New Roman" w:hAnsi="Times New Roman"/>
          <w:b w:val="false"/>
          <w:i w:val="false"/>
          <w:caps w:val="false"/>
          <w:smallCaps w:val="false"/>
          <w:color w:val="111111"/>
          <w:spacing w:val="0"/>
          <w:sz w:val="24"/>
          <w:szCs w:val="24"/>
        </w:rPr>
        <w:t>155 - Requer que seja concedida moção de congratulação ao CIAME São Vicente (ABAP- Aliança Bondespachense de Assistência e Promoção), em virtude dos relevantes serviços prestados aos cidadãos de Bom Despacho/MG. Justificativa: Ressalta-se que o CIAME São Vicente (ABAP) completou recentemente 35 anos de existência no município de Bom Despacho/MG e presta relevantes serviços assistenciais e sociais aos cidadãos (palestras, bazares beneficentes, aulas de musicalização e violão, atividades acadêmicas direcionadas às crianças e jovens, oficinas diversas, dentre outros).</w:t>
      </w:r>
    </w:p>
    <w:p>
      <w:pPr>
        <w:pStyle w:val="Normal"/>
        <w:bidi w:val="0"/>
        <w:spacing w:before="0" w:after="0"/>
        <w:jc w:val="both"/>
        <w:rPr>
          <w:b w:val="false"/>
          <w:i w:val="false"/>
          <w:i w:val="false"/>
          <w:caps w:val="false"/>
          <w:smallCaps w:val="false"/>
          <w:spacing w:val="0"/>
        </w:rPr>
      </w:pPr>
      <w:r>
        <w:rPr>
          <w:b w:val="false"/>
          <w:i w:val="false"/>
          <w:caps w:val="false"/>
          <w:smallCaps w:val="false"/>
          <w:spacing w:val="0"/>
        </w:rPr>
      </w:r>
    </w:p>
    <w:p>
      <w:pPr>
        <w:pStyle w:val="Normal"/>
        <w:bidi w:val="0"/>
        <w:spacing w:before="0" w:after="0"/>
        <w:jc w:val="both"/>
        <w:rPr>
          <w:rFonts w:ascii="Times New Roman" w:hAnsi="Times New Roman"/>
          <w:color w:val="111111"/>
          <w:sz w:val="24"/>
          <w:szCs w:val="24"/>
        </w:rPr>
      </w:pPr>
      <w:r>
        <w:rPr>
          <w:rFonts w:ascii="Times New Roman" w:hAnsi="Times New Roman"/>
          <w:b w:val="false"/>
          <w:i w:val="false"/>
          <w:caps w:val="false"/>
          <w:smallCaps w:val="false"/>
          <w:color w:val="111111"/>
          <w:spacing w:val="0"/>
          <w:sz w:val="24"/>
          <w:szCs w:val="24"/>
        </w:rPr>
        <w:t>156 - Requer à secretaria de obras a seguinte informação: porque a estrada de terra que da acesso à região rural denominada Córrego da Areia está obstruída em seu início no encontro com a rua Picão Camacho no bairro Babilônia? O vereador subscritor tem recebido vários questionamentos sobre a obstrução que causa transtornos aos seus usuários, uma vez que precisam acessar o interior do bairro. Eles reclamam também das condições precárias da estrada, principalmente onde termina o asfalto e começa a estrada de terra.</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Coloco o requerimento do vereador Vinícius Pedro em discussão...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i w:val="false"/>
          <w:caps w:val="false"/>
          <w:smallCaps w:val="false"/>
          <w:color w:val="000000"/>
          <w:spacing w:val="0"/>
          <w:sz w:val="24"/>
          <w:szCs w:val="24"/>
          <w:shd w:fill="auto" w:val="clear"/>
        </w:rPr>
        <w:t>Requerimentos aprovados</w:t>
      </w:r>
    </w:p>
    <w:p>
      <w:pPr>
        <w:pStyle w:val="Normal"/>
        <w:bidi w:val="0"/>
        <w:spacing w:lineRule="auto" w:line="276" w:before="0" w:after="29"/>
        <w:jc w:val="left"/>
        <w:rPr>
          <w:rFonts w:ascii="Times New Roman" w:hAnsi="Times New Roman"/>
          <w:sz w:val="24"/>
          <w:szCs w:val="24"/>
        </w:rPr>
      </w:pPr>
      <w:r>
        <w:rPr>
          <w:rFonts w:eastAsia="Calibri" w:cs="Times New Roman" w:ascii="Times New Roman" w:hAnsi="Times New Roman"/>
          <w:b w:val="false"/>
          <w:bCs w:val="false"/>
          <w:i w:val="false"/>
          <w:caps w:val="false"/>
          <w:smallCaps w:val="false"/>
          <w:color w:val="212529"/>
          <w:spacing w:val="0"/>
          <w:sz w:val="24"/>
          <w:szCs w:val="24"/>
          <w:u w:val="none"/>
        </w:rPr>
        <w:t xml:space="preserve">_____________________________________________________________________________________ </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color w:val="FF0000"/>
          <w:sz w:val="24"/>
          <w:szCs w:val="24"/>
          <w:u w:val="single"/>
        </w:rPr>
        <w:t>PROJETOS EM TRAMITAÇÃO</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bCs/>
          <w:i w:val="false"/>
          <w:iCs w:val="false"/>
          <w:color w:val="111111"/>
          <w:sz w:val="24"/>
          <w:szCs w:val="24"/>
          <w:u w:val="single"/>
        </w:rPr>
        <w:t>- PROJETOS DE RESOLUÇÃO Nº 23, 24, 25, 26, 27, 28, 29, 30 e 31/2023</w:t>
      </w:r>
      <w:r>
        <w:rPr>
          <w:rFonts w:eastAsia="Calibri" w:cs="Times New Roman" w:ascii="Times New Roman" w:hAnsi="Times New Roman"/>
          <w:b w:val="false"/>
          <w:bCs w:val="false"/>
          <w:i w:val="false"/>
          <w:iCs w:val="false"/>
          <w:color w:val="111111"/>
          <w:sz w:val="24"/>
          <w:szCs w:val="24"/>
          <w:u w:val="none"/>
        </w:rPr>
        <w:t xml:space="preserve"> de autoria dos respectivos vereadores: Keké, Vinícius Pedro, Paré, Marquinho, Marcelo Cesário Malucão, Pastor Alex, Sâmara Diretora, Sildete Assistente Social e Prof. Éder Tipura que concede Diploma de Mérito Municipal à: Gísila Cecilane Couto, </w:t>
      </w:r>
      <w:r>
        <w:rPr>
          <w:rFonts w:cs="Times New Roman" w:ascii="Times New Roman" w:hAnsi="Times New Roman"/>
          <w:b w:val="false"/>
          <w:bCs w:val="false"/>
          <w:i w:val="false"/>
          <w:iCs w:val="false"/>
          <w:color w:val="111111"/>
          <w:sz w:val="24"/>
          <w:szCs w:val="24"/>
          <w:u w:val="none"/>
        </w:rPr>
        <w:t>C</w:t>
      </w:r>
      <w:r>
        <w:rPr>
          <w:rFonts w:cs="Times New Roman" w:ascii="Times New Roman" w:hAnsi="Times New Roman"/>
          <w:sz w:val="24"/>
          <w:szCs w:val="24"/>
        </w:rPr>
        <w:t xml:space="preserve">larete aparecida Teixeira, </w:t>
      </w:r>
      <w:r>
        <w:rPr>
          <w:rFonts w:eastAsia="Calibri" w:cs="Times New Roman" w:ascii="Times New Roman" w:hAnsi="Times New Roman"/>
          <w:b w:val="false"/>
          <w:bCs w:val="false"/>
          <w:kern w:val="0"/>
          <w:sz w:val="24"/>
          <w:szCs w:val="24"/>
          <w:lang w:val="pt-BR" w:eastAsia="en-US" w:bidi="ar-SA"/>
        </w:rPr>
        <w:t xml:space="preserve">Névio Antenor Souto do Amaral, Daniel Melo Barros, Helenita Rosa Gontijo Mesquita, Dinoralva Maria da Silva Gontijo, Silvério Geraldo Rosa, </w:t>
      </w:r>
      <w:r>
        <w:rPr>
          <w:rFonts w:eastAsia="Times New Roman" w:cs="Times New Roman" w:ascii="Times New Roman" w:hAnsi="Times New Roman"/>
          <w:b w:val="false"/>
          <w:bCs w:val="false"/>
          <w:kern w:val="0"/>
          <w:sz w:val="24"/>
          <w:szCs w:val="24"/>
          <w:lang w:val="pt-BR" w:eastAsia="en-US" w:bidi="ar-SA"/>
        </w:rPr>
        <w:t xml:space="preserve">Geralda Aparecida da Silva Santos e à </w:t>
      </w:r>
      <w:r>
        <w:rPr>
          <w:rFonts w:eastAsia="Times New Roman" w:cs="Times New Roman" w:ascii="Times New Roman" w:hAnsi="Times New Roman"/>
          <w:b w:val="false"/>
          <w:bCs w:val="false"/>
          <w:color w:val="111111"/>
          <w:kern w:val="0"/>
          <w:sz w:val="24"/>
          <w:szCs w:val="24"/>
          <w:u w:val="none"/>
          <w:lang w:val="pt-BR" w:eastAsia="en-US" w:bidi="ar-SA"/>
        </w:rPr>
        <w:t>Alexandra Eugênia Araújo</w:t>
      </w:r>
      <w:r>
        <w:rPr>
          <w:rFonts w:eastAsia="Times New Roman" w:cs="Times New Roman" w:ascii="Times New Roman" w:hAnsi="Times New Roman"/>
          <w:b w:val="false"/>
          <w:bCs w:val="false"/>
          <w:kern w:val="0"/>
          <w:sz w:val="24"/>
          <w:szCs w:val="24"/>
          <w:lang w:val="pt-BR" w:eastAsia="en-US" w:bidi="ar-SA"/>
        </w:rPr>
        <w:t>, respectivamente.</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eastAsia="Times New Roman" w:cs="Times New Roman" w:ascii="Times New Roman" w:hAnsi="Times New Roman"/>
          <w:b/>
          <w:bCs/>
          <w:kern w:val="0"/>
          <w:sz w:val="24"/>
          <w:szCs w:val="24"/>
          <w:lang w:val="pt-BR" w:eastAsia="en-US" w:bidi="ar-SA"/>
        </w:rPr>
        <w:tab/>
        <w:t>Parecer da Comissão especial foi pela aprovação dos mencionados projetos.</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os projetos em discussão </w:t>
        <w:tab/>
      </w:r>
    </w:p>
    <w:p>
      <w:pPr>
        <w:pStyle w:val="Normal"/>
        <w:spacing w:lineRule="auto" w:line="276" w:before="0" w:after="0"/>
        <w:jc w:val="both"/>
        <w:rPr>
          <w:rFonts w:ascii="Times New Roman" w:hAnsi="Times New Roman"/>
          <w:sz w:val="24"/>
          <w:szCs w:val="24"/>
        </w:rPr>
      </w:pPr>
      <w:r>
        <w:rPr>
          <w:rFonts w:eastAsia="Times New Roman" w:cs="Times New Roman" w:ascii="Times New Roman" w:hAnsi="Times New Roman"/>
          <w:b w:val="false"/>
          <w:bCs w:val="false"/>
          <w:kern w:val="0"/>
          <w:sz w:val="24"/>
          <w:szCs w:val="24"/>
          <w:lang w:val="pt-BR" w:eastAsia="en-US" w:bidi="ar-SA"/>
        </w:rPr>
        <w:t xml:space="preserve">Coloco os projetos em votação:  </w:t>
      </w:r>
      <w:r>
        <w:rPr>
          <w:rFonts w:eastAsia="Times New Roman" w:cs="Times New Roman" w:ascii="Times New Roman" w:hAnsi="Times New Roman"/>
          <w:b/>
          <w:bCs w:val="false"/>
          <w:kern w:val="0"/>
          <w:sz w:val="24"/>
          <w:szCs w:val="24"/>
          <w:lang w:val="pt-BR" w:eastAsia="en-US" w:bidi="ar-SA"/>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bCs/>
          <w:sz w:val="24"/>
          <w:szCs w:val="24"/>
        </w:rPr>
        <w:t>PROJETOS APROVADOS</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val="false"/>
          <w:bCs w:val="false"/>
          <w:i w:val="false"/>
          <w:caps w:val="false"/>
          <w:smallCaps w:val="false"/>
          <w:color w:val="111111"/>
          <w:spacing w:val="0"/>
          <w:kern w:val="0"/>
          <w:sz w:val="24"/>
          <w:szCs w:val="24"/>
          <w:u w:val="none"/>
          <w:lang w:val="pt-BR" w:eastAsia="en-US" w:bidi="ar-SA"/>
        </w:rPr>
        <w:t>_____________________________________________________________________________________</w:t>
      </w:r>
      <w:r>
        <w:rPr>
          <w:rFonts w:eastAsia="Times New Roman" w:cs="Times New Roman" w:ascii="Times New Roman" w:hAnsi="Times New Roman"/>
          <w:b/>
          <w:bCs w:val="false"/>
          <w:color w:val="111111"/>
          <w:kern w:val="0"/>
          <w:sz w:val="24"/>
          <w:szCs w:val="24"/>
          <w:u w:val="none"/>
          <w:lang w:val="pt-BR" w:eastAsia="en-US" w:bidi="ar-SA"/>
        </w:rPr>
        <w:t xml:space="preserve"> </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b/>
          <w:color w:val="FF0000"/>
          <w:sz w:val="24"/>
          <w:szCs w:val="24"/>
          <w:u w:val="single"/>
        </w:rPr>
        <w:t>- Projeto de lei 23/2023</w:t>
      </w:r>
      <w:r>
        <w:rPr>
          <w:rFonts w:eastAsia="Calibri" w:cs="Times New Roman" w:ascii="Times New Roman" w:hAnsi="Times New Roman"/>
          <w:bCs/>
          <w:sz w:val="24"/>
          <w:szCs w:val="24"/>
        </w:rPr>
        <w:t xml:space="preserve"> de autoria do chefe do executivo que “</w:t>
      </w:r>
      <w:r>
        <w:rPr>
          <w:rFonts w:eastAsia="Calibri" w:cs="Times New Roman" w:ascii="Times New Roman" w:hAnsi="Times New Roman"/>
          <w:b w:val="false"/>
          <w:bCs/>
          <w:i w:val="false"/>
          <w:strike w:val="false"/>
          <w:dstrike w:val="false"/>
          <w:outline w:val="false"/>
          <w:shadow w:val="false"/>
          <w:color w:val="000000"/>
          <w:sz w:val="24"/>
          <w:szCs w:val="24"/>
          <w:u w:val="none"/>
          <w:em w:val="none"/>
        </w:rPr>
        <w:t>Desafeta e autoriza a da</w:t>
      </w:r>
      <w:r>
        <w:rPr>
          <w:rFonts w:ascii="Times New Roman" w:hAnsi="Times New Roman"/>
          <w:b w:val="false"/>
          <w:i w:val="false"/>
          <w:strike w:val="false"/>
          <w:dstrike w:val="false"/>
          <w:outline w:val="false"/>
          <w:shadow w:val="false"/>
          <w:color w:val="000000"/>
          <w:sz w:val="24"/>
          <w:szCs w:val="24"/>
          <w:u w:val="none"/>
          <w:em w:val="none"/>
        </w:rPr>
        <w:t>ção em pagamento de bens imóveis do patrimônio público municipal para pagamento de indenização de imóveis particulares desapropriados e dá outras providencias</w:t>
      </w:r>
      <w:r>
        <w:rPr>
          <w:rFonts w:eastAsia="Calibri" w:cs="Times New Roman" w:ascii="Times New Roman" w:hAnsi="Times New Roman"/>
          <w:bCs/>
          <w:sz w:val="24"/>
          <w:szCs w:val="24"/>
        </w:rPr>
        <w:t>”</w:t>
      </w:r>
    </w:p>
    <w:p>
      <w:pPr>
        <w:pStyle w:val="Normal"/>
        <w:spacing w:lineRule="auto" w:line="276" w:before="0" w:after="0"/>
        <w:ind w:left="0" w:right="0" w:firstLine="708"/>
        <w:jc w:val="both"/>
        <w:rPr>
          <w:b/>
        </w:rPr>
      </w:pPr>
      <w:r>
        <w:rPr>
          <w:b/>
        </w:rPr>
      </w:r>
    </w:p>
    <w:p>
      <w:pPr>
        <w:pStyle w:val="Normal"/>
        <w:spacing w:lineRule="auto" w:line="276" w:before="0" w:after="0"/>
        <w:ind w:left="0" w:right="0" w:firstLine="708"/>
        <w:jc w:val="both"/>
        <w:rPr>
          <w:rFonts w:ascii="Times New Roman" w:hAnsi="Times New Roman"/>
          <w:sz w:val="24"/>
          <w:szCs w:val="24"/>
        </w:rPr>
      </w:pPr>
      <w:r>
        <w:rPr>
          <w:rFonts w:ascii="Times New Roman" w:hAnsi="Times New Roman"/>
          <w:b/>
          <w:sz w:val="24"/>
          <w:szCs w:val="24"/>
        </w:rPr>
        <w:t xml:space="preserve">Parecer da Comissão de Legislação, Justiça e Redação Final desta Casa foi pela APROVAÇÃO sem emendas. </w:t>
      </w:r>
    </w:p>
    <w:p>
      <w:pPr>
        <w:pStyle w:val="Normal"/>
        <w:spacing w:lineRule="auto" w:line="276" w:before="0" w:after="0"/>
        <w:ind w:left="0" w:right="0" w:firstLine="708"/>
        <w:jc w:val="both"/>
        <w:rPr>
          <w:rFonts w:ascii="Times New Roman" w:hAnsi="Times New Roman"/>
          <w:sz w:val="24"/>
          <w:szCs w:val="24"/>
        </w:rPr>
      </w:pPr>
      <w:r>
        <w:rPr>
          <w:rFonts w:ascii="Times New Roman" w:hAnsi="Times New Roman"/>
          <w:b/>
          <w:sz w:val="24"/>
          <w:szCs w:val="24"/>
        </w:rPr>
        <w:t xml:space="preserve">A Comissão de administração, Obras, Transito e Serviços Públicos por maioria votaram contra o mérito da propositura. </w:t>
      </w:r>
    </w:p>
    <w:p>
      <w:pPr>
        <w:pStyle w:val="Normal"/>
        <w:spacing w:lineRule="auto" w:line="276" w:before="0" w:after="0"/>
        <w:ind w:left="0" w:right="0" w:firstLine="708"/>
        <w:jc w:val="both"/>
        <w:rPr>
          <w:rFonts w:ascii="Times New Roman" w:hAnsi="Times New Roman"/>
          <w:sz w:val="24"/>
          <w:szCs w:val="24"/>
        </w:rPr>
      </w:pPr>
      <w:r>
        <w:rPr>
          <w:rFonts w:ascii="Times New Roman" w:hAnsi="Times New Roman"/>
          <w:b/>
          <w:sz w:val="24"/>
          <w:szCs w:val="24"/>
        </w:rPr>
        <w:t>A Comissão de Finanças, Orçamento e Tomada de Contas, ficando registrado que a vereadora Keké, votou favorável e os vereadores Paré e Prof. Éder Tipura votaram contra.</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color w:val="C9211E"/>
          <w:highlight w:val="none"/>
          <w:shd w:fill="FFFF00" w:val="clear"/>
        </w:rPr>
      </w:pPr>
      <w:r>
        <w:rPr>
          <w:rFonts w:ascii="Times New Roman" w:hAnsi="Times New Roman"/>
          <w:b/>
          <w:color w:val="C9211E"/>
          <w:sz w:val="24"/>
          <w:szCs w:val="24"/>
          <w:shd w:fill="FFFF00" w:val="clear"/>
        </w:rPr>
        <w:t xml:space="preserve">PROJETO </w:t>
      </w:r>
      <w:r>
        <w:rPr>
          <w:rFonts w:ascii="Times New Roman" w:hAnsi="Times New Roman"/>
          <w:b/>
          <w:color w:val="C9211E"/>
          <w:sz w:val="24"/>
          <w:szCs w:val="24"/>
          <w:shd w:fill="FFFF00" w:val="clear"/>
        </w:rPr>
        <w:t>RETIRADO PELO PREFEITO MUNICIPAL</w:t>
      </w:r>
    </w:p>
    <w:p>
      <w:pPr>
        <w:pStyle w:val="NoSpacing"/>
        <w:spacing w:lineRule="auto" w:line="276"/>
        <w:jc w:val="both"/>
        <w:rPr>
          <w:rFonts w:ascii="Times New Roman" w:hAnsi="Times New Roman"/>
          <w:sz w:val="24"/>
          <w:szCs w:val="24"/>
        </w:rPr>
      </w:pPr>
      <w:r>
        <w:rPr>
          <w:rFonts w:eastAsia="Calibri" w:cs="Times New Roman" w:ascii="Times New Roman" w:hAnsi="Times New Roman"/>
          <w:sz w:val="24"/>
          <w:szCs w:val="24"/>
          <w:u w:val="none"/>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color w:val="C9211E"/>
          <w:sz w:val="24"/>
          <w:szCs w:val="24"/>
          <w:u w:val="single"/>
        </w:rPr>
        <w:t>TRIBUNA LIVRE</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Nome:</w:t>
      </w:r>
      <w:r>
        <w:rPr>
          <w:rFonts w:ascii="Times New Roman" w:hAnsi="Times New Roman"/>
          <w:b/>
          <w:sz w:val="24"/>
          <w:szCs w:val="24"/>
        </w:rPr>
        <w:t xml:space="preserve"> </w:t>
      </w:r>
      <w:r>
        <w:rPr>
          <w:rFonts w:ascii="Times New Roman" w:hAnsi="Times New Roman"/>
          <w:b w:val="false"/>
          <w:bCs w:val="false"/>
          <w:sz w:val="24"/>
          <w:szCs w:val="24"/>
        </w:rPr>
        <w:t>João Ferreira Lopes 99168-5411</w:t>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Assunto:</w:t>
      </w:r>
      <w:r>
        <w:rPr>
          <w:rFonts w:ascii="Times New Roman" w:hAnsi="Times New Roman"/>
          <w:b/>
          <w:sz w:val="24"/>
          <w:szCs w:val="24"/>
        </w:rPr>
        <w:t xml:space="preserve"> </w:t>
      </w:r>
      <w:r>
        <w:rPr>
          <w:rFonts w:ascii="Times New Roman" w:hAnsi="Times New Roman"/>
          <w:b w:val="false"/>
          <w:bCs w:val="false"/>
          <w:sz w:val="24"/>
          <w:szCs w:val="24"/>
        </w:rPr>
        <w:t>Apresentar um projeto</w:t>
      </w:r>
    </w:p>
    <w:p>
      <w:pPr>
        <w:pStyle w:val="NoSpacing"/>
        <w:spacing w:lineRule="auto" w:line="276"/>
        <w:jc w:val="both"/>
        <w:rPr>
          <w:rFonts w:ascii="Times New Roman" w:hAnsi="Times New Roman"/>
          <w:b w:val="false"/>
          <w:bCs w:val="false"/>
          <w:sz w:val="24"/>
          <w:szCs w:val="24"/>
        </w:rPr>
      </w:pPr>
      <w:r>
        <w:rPr>
          <w:rFonts w:ascii="Times New Roman" w:hAnsi="Times New Roman"/>
          <w:b w:val="false"/>
          <w:bCs w:val="false"/>
          <w:sz w:val="24"/>
          <w:szCs w:val="24"/>
        </w:rPr>
      </w:r>
    </w:p>
    <w:p>
      <w:pPr>
        <w:pStyle w:val="NoSpacing"/>
        <w:spacing w:lineRule="auto" w:line="276"/>
        <w:jc w:val="both"/>
        <w:rPr>
          <w:rFonts w:ascii="Times New Roman" w:hAnsi="Times New Roman"/>
          <w:sz w:val="24"/>
          <w:szCs w:val="24"/>
        </w:rPr>
      </w:pPr>
      <w:r>
        <w:rPr>
          <w:rFonts w:ascii="Times New Roman" w:hAnsi="Times New Roman"/>
          <w:b/>
          <w:sz w:val="24"/>
          <w:szCs w:val="24"/>
          <w:u w:val="single"/>
        </w:rPr>
        <w:t>Nome:</w:t>
      </w:r>
      <w:r>
        <w:rPr>
          <w:rFonts w:ascii="Times New Roman" w:hAnsi="Times New Roman"/>
          <w:b/>
          <w:sz w:val="24"/>
          <w:szCs w:val="24"/>
        </w:rPr>
        <w:t xml:space="preserve"> </w:t>
      </w:r>
    </w:p>
    <w:p>
      <w:pPr>
        <w:pStyle w:val="NoSpacing"/>
        <w:spacing w:lineRule="auto" w:line="276"/>
        <w:jc w:val="both"/>
        <w:rPr>
          <w:rFonts w:ascii="Times New Roman" w:hAnsi="Times New Roman"/>
          <w:sz w:val="24"/>
          <w:szCs w:val="24"/>
        </w:rPr>
      </w:pPr>
      <w:r>
        <w:rPr>
          <w:rFonts w:ascii="Times New Roman" w:hAnsi="Times New Roman"/>
          <w:b/>
          <w:bCs w:val="false"/>
          <w:sz w:val="24"/>
          <w:szCs w:val="24"/>
          <w:u w:val="single"/>
        </w:rPr>
        <w:t>Assunto:</w:t>
      </w:r>
      <w:r>
        <w:rPr>
          <w:rFonts w:ascii="Times New Roman" w:hAnsi="Times New Roman"/>
          <w:b/>
          <w:bCs w:val="false"/>
          <w:sz w:val="24"/>
          <w:szCs w:val="24"/>
        </w:rPr>
        <w:t xml:space="preserve">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sz w:val="24"/>
          <w:szCs w:val="24"/>
        </w:rPr>
        <w:t xml:space="preserve"> </w:t>
      </w:r>
    </w:p>
    <w:p>
      <w:pPr>
        <w:pStyle w:val="NoSpacing"/>
        <w:spacing w:lineRule="auto" w:line="276"/>
        <w:jc w:val="both"/>
        <w:rPr>
          <w:rFonts w:ascii="Times New Roman" w:hAnsi="Times New Roman"/>
          <w:sz w:val="24"/>
          <w:szCs w:val="24"/>
        </w:rPr>
      </w:pPr>
      <w:r>
        <w:rPr>
          <w:rFonts w:ascii="Times New Roman" w:hAnsi="Times New Roman"/>
          <w:b/>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sz w:val="24"/>
          <w:szCs w:val="24"/>
        </w:rPr>
        <w:t>Encerramento: E nada mais havendo a ser discutido, está encerrada a presente sessão.</w:t>
      </w:r>
    </w:p>
    <w:sectPr>
      <w:headerReference w:type="default" r:id="rId2"/>
      <w:type w:val="nextPage"/>
      <w:pgSz w:w="11906" w:h="16838"/>
      <w:pgMar w:left="851" w:right="707"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28065"/>
    </w:sdtPr>
    <w:sdtContent>
      <w:p>
        <w:pPr>
          <w:pStyle w:val="Cabealho"/>
          <w:jc w:val="right"/>
          <w:rPr/>
        </w:pPr>
        <w:r>
          <w:rPr/>
          <w:fldChar w:fldCharType="begin"/>
        </w:r>
        <w:r>
          <w:rPr/>
          <w:instrText xml:space="preserve"> PAGE </w:instrText>
        </w:r>
        <w:r>
          <w:rPr/>
          <w:fldChar w:fldCharType="separate"/>
        </w:r>
        <w:r>
          <w:rPr/>
          <w:t>3</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num>
  <w:num w:numId="8">
    <w:abstractNumId w:val="1"/>
  </w:num>
  <w:num w:numId="9">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173bc"/>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uiPriority w:val="20"/>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7uhw9" w:customStyle="1">
    <w:name w:val="_7uhw9"/>
    <w:basedOn w:val="DefaultParagraphFont"/>
    <w:qFormat/>
    <w:rsid w:val="00932e71"/>
    <w:rPr/>
  </w:style>
  <w:style w:type="character" w:styleId="CorpodetextoChar" w:customStyle="1">
    <w:name w:val="Corpo de texto Char"/>
    <w:basedOn w:val="DefaultParagraphFont"/>
    <w:link w:val="Textbody"/>
    <w:uiPriority w:val="99"/>
    <w:semiHidden/>
    <w:qFormat/>
    <w:rsid w:val="009d1489"/>
    <w:rPr>
      <w:rFonts w:ascii="Calibri" w:hAnsi="Calibri" w:eastAsia="Calibri" w:cs="Times New Roman"/>
    </w:rPr>
  </w:style>
  <w:style w:type="character" w:styleId="TtuloChar" w:customStyle="1">
    <w:name w:val="Título Char"/>
    <w:basedOn w:val="DefaultParagraphFont"/>
    <w:qFormat/>
    <w:rsid w:val="001c422b"/>
    <w:rPr>
      <w:rFonts w:ascii="Arial" w:hAnsi="Arial" w:eastAsia="WenQuanYi Micro Hei" w:cs="FreeSans"/>
      <w:kern w:val="2"/>
      <w:sz w:val="28"/>
      <w:szCs w:val="28"/>
      <w:lang w:eastAsia="zh-CN"/>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99"/>
    <w:semiHidden/>
    <w:unhideWhenUsed/>
    <w:rsid w:val="009d1489"/>
    <w:pPr>
      <w:spacing w:before="0" w:after="12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uiPriority w:val="1"/>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Ementa" w:customStyle="1">
    <w:name w:val="Ementa"/>
    <w:basedOn w:val="Normal"/>
    <w:uiPriority w:val="1"/>
    <w:qFormat/>
    <w:rsid w:val="005a65de"/>
    <w:pPr>
      <w:spacing w:lineRule="auto" w:line="240" w:before="120" w:after="120"/>
      <w:ind w:left="4253" w:hanging="0"/>
      <w:jc w:val="both"/>
    </w:pPr>
    <w:rPr>
      <w:i/>
      <w:sz w:val="24"/>
    </w:rPr>
  </w:style>
  <w:style w:type="paragraph" w:styleId="Ttulododocumento">
    <w:name w:val="Title"/>
    <w:basedOn w:val="Standard"/>
    <w:next w:val="Textbody"/>
    <w:link w:val="TtuloChar"/>
    <w:qFormat/>
    <w:rsid w:val="001c422b"/>
    <w:pPr>
      <w:keepNext w:val="true"/>
      <w:widowControl/>
      <w:spacing w:lineRule="atLeast" w:line="100" w:before="240" w:after="120"/>
      <w:textAlignment w:val="baseline"/>
    </w:pPr>
    <w:rPr>
      <w:rFonts w:ascii="Arial" w:hAnsi="Arial" w:eastAsia="WenQuanYi Micro Hei" w:cs="FreeSans"/>
      <w:sz w:val="28"/>
      <w:szCs w:val="28"/>
      <w:lang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932e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Application>LibreOffice/7.5.4.2$Windows_X86_64 LibreOffice_project/36ccfdc35048b057fd9854c757a8b67ec53977b6</Application>
  <AppVersion>15.0000</AppVersion>
  <Pages>3</Pages>
  <Words>899</Words>
  <Characters>5330</Characters>
  <CharactersWithSpaces>6208</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Marinely</dc:creator>
  <dc:description/>
  <dc:language>pt-BR</dc:language>
  <cp:lastModifiedBy/>
  <cp:lastPrinted>2023-09-12T11:48:34Z</cp:lastPrinted>
  <dcterms:modified xsi:type="dcterms:W3CDTF">2023-09-12T11:49:25Z</dcterms:modified>
  <cp:revision>100</cp:revision>
  <dc:subject/>
  <dc:title/>
</cp:coreProperties>
</file>

<file path=docProps/custom.xml><?xml version="1.0" encoding="utf-8"?>
<Properties xmlns="http://schemas.openxmlformats.org/officeDocument/2006/custom-properties" xmlns:vt="http://schemas.openxmlformats.org/officeDocument/2006/docPropsVTypes"/>
</file>