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png" ContentType="image/png"/>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Override PartName="/word/_rels/document.xml.rels" ContentType="application/vnd.openxmlformats-package.relationships+xml"/>
  <Override PartName="/word/_rels/header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Contedodatabela"/>
              <w:widowControl w:val="false"/>
              <w:jc w:val="center"/>
              <w:rPr>
                <w:rFonts w:ascii="Times New Roman" w:hAnsi="Times New Roman"/>
              </w:rPr>
            </w:pPr>
            <w:r>
              <w:rPr>
                <w:rFonts w:ascii="Times New Roman" w:hAnsi="Times New Roman"/>
                <w:b/>
                <w:bCs/>
              </w:rPr>
              <w:t>PAUTA DE REUNIÃO DAS COMISSÕES PERMANENTES</w:t>
            </w:r>
          </w:p>
        </w:tc>
      </w:tr>
    </w:tbl>
    <w:p>
      <w:pPr>
        <w:pStyle w:val="Corpodotexto"/>
        <w:bidi w:val="0"/>
        <w:jc w:val="both"/>
        <w:rPr>
          <w:rFonts w:ascii="Times New Roman" w:hAnsi="Times New Roman"/>
        </w:rPr>
      </w:pPr>
      <w:r>
        <w:rPr>
          <w:rFonts w:ascii="Times New Roman" w:hAnsi="Times New Roman"/>
        </w:rPr>
      </w:r>
    </w:p>
    <w:p>
      <w:pPr>
        <w:pStyle w:val="Corpodotexto"/>
        <w:bidi w:val="0"/>
        <w:jc w:val="both"/>
        <w:rPr>
          <w:rFonts w:ascii="Times New Roman" w:hAnsi="Times New Roman"/>
        </w:rPr>
      </w:pPr>
      <w:r>
        <w:rPr>
          <w:rFonts w:ascii="Times New Roman" w:hAnsi="Times New Roman"/>
        </w:rPr>
        <w:t xml:space="preserve">As Comissões Permanentes da Câmara Municipal de Vereadores de Bom Despacho/MG, TORNAM PÚBLICO que no dia </w:t>
      </w:r>
      <w:r>
        <w:rPr>
          <w:rFonts w:ascii="Times New Roman" w:hAnsi="Times New Roman"/>
          <w:b/>
          <w:bCs/>
        </w:rPr>
        <w:t>30 de outubro de 2025, a partir das 16:00 horas</w:t>
      </w:r>
      <w:r>
        <w:rPr>
          <w:rFonts w:ascii="Times New Roman" w:hAnsi="Times New Roman"/>
        </w:rPr>
        <w:t>, estarão reunidas nas dependências do Poder Legislativo para analisar as seguintes matérias:</w:t>
      </w:r>
    </w:p>
    <w:p>
      <w:pPr>
        <w:pStyle w:val="Corpodotexto"/>
        <w:rPr>
          <w:rFonts w:ascii="Times New Roman" w:hAnsi="Times New Roman"/>
        </w:rPr>
      </w:pPr>
      <w:r>
        <w:rPr>
          <w:rFonts w:ascii="Times New Roman" w:hAnsi="Times New Roman"/>
        </w:rPr>
      </w:r>
    </w:p>
    <w:tbl>
      <w:tblPr>
        <w:tblW w:w="5000" w:type="pct"/>
        <w:jc w:val="left"/>
        <w:tblInd w:w="-5" w:type="dxa"/>
        <w:tblLayout w:type="fixed"/>
        <w:tblCellMar>
          <w:top w:w="55" w:type="dxa"/>
          <w:left w:w="55" w:type="dxa"/>
          <w:bottom w:w="55" w:type="dxa"/>
          <w:right w:w="55" w:type="dxa"/>
        </w:tblCellMar>
      </w:tblPr>
      <w:tblGrid>
        <w:gridCol w:w="7930"/>
        <w:gridCol w:w="1707"/>
      </w:tblGrid>
      <w:tr>
        <w:trPr/>
        <w:tc>
          <w:tcPr>
            <w:tcW w:w="7930" w:type="dxa"/>
            <w:tcBorders>
              <w:top w:val="single" w:sz="4" w:space="0" w:color="000000"/>
              <w:left w:val="single" w:sz="4" w:space="0" w:color="000000"/>
              <w:bottom w:val="single" w:sz="4" w:space="0" w:color="000000"/>
            </w:tcBorders>
          </w:tcPr>
          <w:p>
            <w:pPr>
              <w:pStyle w:val="Normal"/>
              <w:widowControl w:val="false"/>
              <w:bidi w:val="0"/>
              <w:jc w:val="both"/>
              <w:rPr>
                <w:rFonts w:ascii="Times New Roman" w:hAnsi="Times New Roman"/>
              </w:rPr>
            </w:pPr>
            <w:r>
              <w:rPr>
                <w:rFonts w:ascii="Times New Roman" w:hAnsi="Times New Roman"/>
                <w:b/>
                <w:bCs/>
              </w:rPr>
              <w:t>Comissão de Legislação, Justiça e Redação Final</w:t>
            </w:r>
          </w:p>
        </w:tc>
        <w:tc>
          <w:tcPr>
            <w:tcW w:w="1707" w:type="dxa"/>
            <w:tcBorders>
              <w:top w:val="single" w:sz="4" w:space="0" w:color="000000"/>
              <w:left w:val="single" w:sz="4" w:space="0" w:color="000000"/>
              <w:bottom w:val="single" w:sz="4" w:space="0" w:color="000000"/>
              <w:right w:val="single" w:sz="4" w:space="0" w:color="000000"/>
            </w:tcBorders>
          </w:tcPr>
          <w:p>
            <w:pPr>
              <w:pStyle w:val="Contedodatabela"/>
              <w:widowControl w:val="false"/>
              <w:rPr>
                <w:rFonts w:ascii="Times New Roman" w:hAnsi="Times New Roman"/>
              </w:rPr>
            </w:pPr>
            <w:r>
              <w:rPr>
                <w:rFonts w:ascii="Times New Roman" w:hAnsi="Times New Roman"/>
                <w:b/>
                <w:bCs/>
              </w:rPr>
              <w:t>16h00m</w:t>
            </w:r>
          </w:p>
        </w:tc>
      </w:tr>
    </w:tbl>
    <w:p>
      <w:pPr>
        <w:pStyle w:val="Corpodotexto"/>
        <w:rPr>
          <w:rFonts w:ascii="Times New Roman" w:hAnsi="Times New Roman"/>
        </w:rPr>
      </w:pPr>
      <w:r>
        <w:rPr>
          <w:rFonts w:ascii="Times New Roman" w:hAnsi="Times New Roman"/>
        </w:rPr>
      </w:r>
    </w:p>
    <w:tbl>
      <w:tblPr>
        <w:tblW w:w="9645" w:type="dxa"/>
        <w:jc w:val="left"/>
        <w:tblInd w:w="-5" w:type="dxa"/>
        <w:tblLayout w:type="fixed"/>
        <w:tblCellMar>
          <w:top w:w="55" w:type="dxa"/>
          <w:left w:w="55" w:type="dxa"/>
          <w:bottom w:w="55" w:type="dxa"/>
          <w:right w:w="55" w:type="dxa"/>
        </w:tblCellMar>
      </w:tblPr>
      <w:tblGrid>
        <w:gridCol w:w="1467"/>
        <w:gridCol w:w="513"/>
        <w:gridCol w:w="1173"/>
        <w:gridCol w:w="1078"/>
        <w:gridCol w:w="5413"/>
      </w:tblGrid>
      <w:tr>
        <w:trPr/>
        <w:tc>
          <w:tcPr>
            <w:tcW w:w="1467" w:type="dxa"/>
            <w:tcBorders>
              <w:top w:val="single" w:sz="4" w:space="0" w:color="000000"/>
              <w:left w:val="single" w:sz="4" w:space="0" w:color="000000"/>
              <w:bottom w:val="single" w:sz="4" w:space="0" w:color="000000"/>
            </w:tcBorders>
            <w:shd w:fill="2A6099" w:val="clear"/>
            <w:vAlign w:val="center"/>
          </w:tcPr>
          <w:p>
            <w:pPr>
              <w:pStyle w:val="Contedodatabela"/>
              <w:widowControl w:val="false"/>
              <w:jc w:val="left"/>
              <w:rPr>
                <w:b/>
                <w:bCs/>
                <w:sz w:val="20"/>
                <w:szCs w:val="20"/>
              </w:rPr>
            </w:pPr>
            <w:r>
              <w:rPr>
                <w:rFonts w:ascii="Times New Roman" w:hAnsi="Times New Roman"/>
                <w:b/>
                <w:bCs/>
                <w:color w:val="FFFFFF"/>
                <w:sz w:val="20"/>
                <w:szCs w:val="20"/>
                <w:shd w:fill="auto" w:val="clear"/>
              </w:rPr>
              <w:t>PROPOSIÇÃO</w:t>
            </w:r>
          </w:p>
        </w:tc>
        <w:tc>
          <w:tcPr>
            <w:tcW w:w="1686" w:type="dxa"/>
            <w:gridSpan w:val="2"/>
            <w:tcBorders>
              <w:top w:val="single" w:sz="4" w:space="0" w:color="000000"/>
              <w:left w:val="single" w:sz="4" w:space="0" w:color="000000"/>
              <w:bottom w:val="single" w:sz="4" w:space="0" w:color="000000"/>
            </w:tcBorders>
            <w:vAlign w:val="center"/>
          </w:tcPr>
          <w:p>
            <w:pPr>
              <w:pStyle w:val="Contedodatabela"/>
              <w:widowControl w:val="false"/>
              <w:rPr>
                <w:rFonts w:ascii="Times New Roman" w:hAnsi="Times New Roman"/>
              </w:rPr>
            </w:pPr>
            <w:r>
              <w:rPr>
                <w:rFonts w:ascii="Times New Roman" w:hAnsi="Times New Roman"/>
              </w:rPr>
              <w:t>PR 56/2025</w:t>
            </w:r>
          </w:p>
        </w:tc>
        <w:tc>
          <w:tcPr>
            <w:tcW w:w="1078" w:type="dxa"/>
            <w:tcBorders>
              <w:top w:val="single" w:sz="4" w:space="0" w:color="000000"/>
              <w:left w:val="single" w:sz="4" w:space="0" w:color="000000"/>
              <w:bottom w:val="single" w:sz="4" w:space="0" w:color="000000"/>
            </w:tcBorders>
            <w:shd w:fill="2A6099" w:val="clear"/>
            <w:vAlign w:val="center"/>
          </w:tcPr>
          <w:p>
            <w:pPr>
              <w:pStyle w:val="Contedodatabela"/>
              <w:widowControl w:val="false"/>
              <w:rPr>
                <w:b/>
                <w:bCs/>
                <w:sz w:val="20"/>
                <w:szCs w:val="20"/>
              </w:rPr>
            </w:pPr>
            <w:r>
              <w:rPr>
                <w:rFonts w:ascii="Times New Roman" w:hAnsi="Times New Roman"/>
                <w:b/>
                <w:bCs/>
                <w:color w:val="FFFFFF"/>
                <w:sz w:val="20"/>
                <w:szCs w:val="20"/>
              </w:rPr>
              <w:t>AUTOR</w:t>
            </w:r>
          </w:p>
        </w:tc>
        <w:tc>
          <w:tcPr>
            <w:tcW w:w="5413" w:type="dxa"/>
            <w:tcBorders>
              <w:top w:val="single" w:sz="4" w:space="0" w:color="000000"/>
              <w:left w:val="single" w:sz="4" w:space="0" w:color="000000"/>
              <w:bottom w:val="single" w:sz="4" w:space="0" w:color="000000"/>
              <w:right w:val="single" w:sz="4" w:space="0" w:color="000000"/>
            </w:tcBorders>
            <w:vAlign w:val="center"/>
          </w:tcPr>
          <w:p>
            <w:pPr>
              <w:pStyle w:val="Contedodatabela"/>
              <w:widowControl w:val="false"/>
              <w:rPr>
                <w:rFonts w:ascii="Times New Roman" w:hAnsi="Times New Roman"/>
              </w:rPr>
            </w:pPr>
            <w:r>
              <w:rPr>
                <w:rFonts w:ascii="Times New Roman" w:hAnsi="Times New Roman"/>
              </w:rPr>
              <w:t>Vereador Breno Orleans</w:t>
            </w:r>
          </w:p>
        </w:tc>
      </w:tr>
      <w:tr>
        <w:trPr/>
        <w:tc>
          <w:tcPr>
            <w:tcW w:w="1467" w:type="dxa"/>
            <w:tcBorders>
              <w:top w:val="single" w:sz="4" w:space="0" w:color="000000"/>
              <w:left w:val="single" w:sz="4" w:space="0" w:color="000000"/>
              <w:bottom w:val="single" w:sz="4" w:space="0" w:color="000000"/>
            </w:tcBorders>
            <w:shd w:fill="2A6099" w:val="clear"/>
            <w:vAlign w:val="center"/>
          </w:tcPr>
          <w:p>
            <w:pPr>
              <w:pStyle w:val="Contedodatabela"/>
              <w:widowControl w:val="false"/>
              <w:jc w:val="left"/>
              <w:rPr>
                <w:b/>
                <w:bCs/>
                <w:sz w:val="20"/>
                <w:szCs w:val="20"/>
              </w:rPr>
            </w:pPr>
            <w:r>
              <w:rPr>
                <w:rFonts w:eastAsia="NSimSun" w:cs="Lucida Sans" w:ascii="Times New Roman" w:hAnsi="Times New Roman"/>
                <w:b/>
                <w:bCs/>
                <w:color w:val="FFFFFF"/>
                <w:kern w:val="2"/>
                <w:sz w:val="20"/>
                <w:szCs w:val="20"/>
                <w:shd w:fill="auto" w:val="clear"/>
                <w:lang w:val="pt-BR" w:eastAsia="zh-CN" w:bidi="hi-IN"/>
              </w:rPr>
              <w:t>EMENTA</w:t>
            </w:r>
          </w:p>
        </w:tc>
        <w:tc>
          <w:tcPr>
            <w:tcW w:w="8177" w:type="dxa"/>
            <w:gridSpan w:val="4"/>
            <w:tcBorders>
              <w:left w:val="single" w:sz="4" w:space="0" w:color="000000"/>
              <w:bottom w:val="single" w:sz="4" w:space="0" w:color="000000"/>
              <w:right w:val="single" w:sz="4" w:space="0" w:color="000000"/>
            </w:tcBorders>
            <w:vAlign w:val="center"/>
          </w:tcPr>
          <w:p>
            <w:pPr>
              <w:pStyle w:val="Contedodatabela"/>
              <w:widowControl w:val="false"/>
              <w:jc w:val="both"/>
              <w:rPr>
                <w:rFonts w:ascii="Times New Roman" w:hAnsi="Times New Roman"/>
              </w:rPr>
            </w:pPr>
            <w:r>
              <w:rPr>
                <w:rFonts w:ascii="Times New Roman" w:hAnsi="Times New Roman"/>
              </w:rPr>
              <w:t>Institui no âmbito da Câmara Municipal de Bom Despacho a "Comenda Mérito Empresarial", destinada a homenagear empresários e empresas que se destacam pelo desenvolvimento econômico e social do município, e dá outras providências.</w:t>
            </w:r>
          </w:p>
        </w:tc>
      </w:tr>
      <w:tr>
        <w:trPr/>
        <w:tc>
          <w:tcPr>
            <w:tcW w:w="1980" w:type="dxa"/>
            <w:gridSpan w:val="2"/>
            <w:tcBorders>
              <w:top w:val="single" w:sz="4" w:space="0" w:color="000000"/>
              <w:left w:val="single" w:sz="4" w:space="0" w:color="000000"/>
              <w:bottom w:val="single" w:sz="4" w:space="0" w:color="000000"/>
            </w:tcBorders>
            <w:shd w:fill="2A6099" w:val="clear"/>
            <w:vAlign w:val="center"/>
          </w:tcPr>
          <w:p>
            <w:pPr>
              <w:pStyle w:val="Contedodatabela"/>
              <w:widowControl w:val="false"/>
              <w:jc w:val="left"/>
              <w:rPr>
                <w:b/>
                <w:bCs/>
                <w:sz w:val="20"/>
                <w:szCs w:val="20"/>
              </w:rPr>
            </w:pPr>
            <w:r>
              <w:rPr>
                <w:rFonts w:ascii="Times New Roman" w:hAnsi="Times New Roman"/>
                <w:b/>
                <w:bCs/>
                <w:color w:val="FFFFFF"/>
                <w:sz w:val="20"/>
                <w:szCs w:val="20"/>
              </w:rPr>
              <w:t>LINK DA MATÉRIA</w:t>
            </w:r>
          </w:p>
        </w:tc>
        <w:tc>
          <w:tcPr>
            <w:tcW w:w="7664" w:type="dxa"/>
            <w:gridSpan w:val="3"/>
            <w:tcBorders>
              <w:left w:val="single" w:sz="4" w:space="0" w:color="000000"/>
              <w:bottom w:val="single" w:sz="4" w:space="0" w:color="000000"/>
              <w:right w:val="single" w:sz="4" w:space="0" w:color="000000"/>
            </w:tcBorders>
            <w:vAlign w:val="center"/>
          </w:tcPr>
          <w:p>
            <w:pPr>
              <w:pStyle w:val="Contedodatabela"/>
              <w:widowControl w:val="false"/>
              <w:rPr>
                <w:rFonts w:ascii="Times New Roman" w:hAnsi="Times New Roman"/>
              </w:rPr>
            </w:pPr>
            <w:hyperlink r:id="rId2">
              <w:r>
                <w:rPr>
                  <w:rStyle w:val="LinkdaInternet"/>
                  <w:rFonts w:ascii="Times New Roman" w:hAnsi="Times New Roman"/>
                </w:rPr>
                <w:t>https://sapl.bomdespacho.mg.leg.br/materia/6071/documentoacessorio</w:t>
              </w:r>
            </w:hyperlink>
            <w:r>
              <w:rPr>
                <w:rFonts w:ascii="Times New Roman" w:hAnsi="Times New Roman"/>
              </w:rPr>
              <w:t xml:space="preserve"> </w:t>
            </w:r>
          </w:p>
        </w:tc>
      </w:tr>
      <w:tr>
        <w:trPr/>
        <w:tc>
          <w:tcPr>
            <w:tcW w:w="1980" w:type="dxa"/>
            <w:gridSpan w:val="2"/>
            <w:tcBorders>
              <w:left w:val="single" w:sz="4" w:space="0" w:color="000000"/>
              <w:bottom w:val="single" w:sz="4" w:space="0" w:color="000000"/>
              <w:right w:val="single" w:sz="4" w:space="0" w:color="000000"/>
            </w:tcBorders>
            <w:shd w:fill="2A6099" w:val="clear"/>
            <w:vAlign w:val="center"/>
          </w:tcPr>
          <w:p>
            <w:pPr>
              <w:pStyle w:val="Contedodatabela"/>
              <w:widowControl w:val="false"/>
              <w:jc w:val="left"/>
              <w:rPr>
                <w:b/>
                <w:bCs/>
                <w:sz w:val="20"/>
                <w:szCs w:val="20"/>
              </w:rPr>
            </w:pPr>
            <w:r>
              <w:rPr>
                <w:rFonts w:ascii="Times New Roman" w:hAnsi="Times New Roman"/>
                <w:b/>
                <w:bCs/>
                <w:color w:val="FFFFFF"/>
                <w:sz w:val="20"/>
                <w:szCs w:val="20"/>
              </w:rPr>
              <w:t>IMPEDIMENTO</w:t>
            </w:r>
          </w:p>
        </w:tc>
        <w:tc>
          <w:tcPr>
            <w:tcW w:w="7664" w:type="dxa"/>
            <w:gridSpan w:val="3"/>
            <w:tcBorders>
              <w:left w:val="single" w:sz="4" w:space="0" w:color="000000"/>
              <w:bottom w:val="single" w:sz="4" w:space="0" w:color="000000"/>
              <w:right w:val="single" w:sz="4" w:space="0" w:color="000000"/>
            </w:tcBorders>
            <w:vAlign w:val="center"/>
          </w:tcPr>
          <w:p>
            <w:pPr>
              <w:pStyle w:val="Contedodatabela"/>
              <w:widowControl w:val="false"/>
              <w:rPr>
                <w:rFonts w:ascii="Times New Roman" w:hAnsi="Times New Roman"/>
              </w:rPr>
            </w:pPr>
            <w:r>
              <w:rPr>
                <w:rFonts w:ascii="Times New Roman" w:hAnsi="Times New Roman"/>
              </w:rPr>
              <w:t>Não tem</w:t>
            </w:r>
          </w:p>
        </w:tc>
      </w:tr>
    </w:tbl>
    <w:p>
      <w:pPr>
        <w:pStyle w:val="Corpodotexto"/>
        <w:rPr>
          <w:rFonts w:ascii="Times New Roman" w:hAnsi="Times New Roman"/>
        </w:rPr>
      </w:pPr>
      <w:r>
        <w:rPr>
          <w:rFonts w:ascii="Times New Roman" w:hAnsi="Times New Roman"/>
        </w:rPr>
      </w:r>
    </w:p>
    <w:tbl>
      <w:tblPr>
        <w:tblW w:w="9645" w:type="dxa"/>
        <w:jc w:val="left"/>
        <w:tblInd w:w="-5" w:type="dxa"/>
        <w:tblLayout w:type="fixed"/>
        <w:tblCellMar>
          <w:top w:w="55" w:type="dxa"/>
          <w:left w:w="55" w:type="dxa"/>
          <w:bottom w:w="55" w:type="dxa"/>
          <w:right w:w="55" w:type="dxa"/>
        </w:tblCellMar>
      </w:tblPr>
      <w:tblGrid>
        <w:gridCol w:w="1467"/>
        <w:gridCol w:w="513"/>
        <w:gridCol w:w="1173"/>
        <w:gridCol w:w="1078"/>
        <w:gridCol w:w="5413"/>
      </w:tblGrid>
      <w:tr>
        <w:trPr/>
        <w:tc>
          <w:tcPr>
            <w:tcW w:w="1467" w:type="dxa"/>
            <w:tcBorders>
              <w:top w:val="single" w:sz="4" w:space="0" w:color="000000"/>
              <w:left w:val="single" w:sz="4" w:space="0" w:color="000000"/>
              <w:bottom w:val="single" w:sz="4" w:space="0" w:color="000000"/>
            </w:tcBorders>
            <w:shd w:fill="2A6099" w:val="clear"/>
            <w:vAlign w:val="center"/>
          </w:tcPr>
          <w:p>
            <w:pPr>
              <w:pStyle w:val="Contedodatabela"/>
              <w:widowControl w:val="false"/>
              <w:jc w:val="left"/>
              <w:rPr>
                <w:b/>
                <w:bCs/>
                <w:sz w:val="20"/>
                <w:szCs w:val="20"/>
              </w:rPr>
            </w:pPr>
            <w:r>
              <w:rPr>
                <w:rFonts w:ascii="Times New Roman" w:hAnsi="Times New Roman"/>
                <w:b/>
                <w:bCs/>
                <w:color w:val="FFFFFF"/>
                <w:sz w:val="20"/>
                <w:szCs w:val="20"/>
                <w:shd w:fill="auto" w:val="clear"/>
              </w:rPr>
              <w:t>PROPOSIÇÃO</w:t>
            </w:r>
          </w:p>
        </w:tc>
        <w:tc>
          <w:tcPr>
            <w:tcW w:w="1686" w:type="dxa"/>
            <w:gridSpan w:val="2"/>
            <w:tcBorders>
              <w:top w:val="single" w:sz="4" w:space="0" w:color="000000"/>
              <w:left w:val="single" w:sz="4" w:space="0" w:color="000000"/>
              <w:bottom w:val="single" w:sz="4" w:space="0" w:color="000000"/>
            </w:tcBorders>
            <w:vAlign w:val="center"/>
          </w:tcPr>
          <w:p>
            <w:pPr>
              <w:pStyle w:val="Contedodatabela"/>
              <w:widowControl w:val="false"/>
              <w:rPr>
                <w:rFonts w:ascii="Times New Roman" w:hAnsi="Times New Roman"/>
              </w:rPr>
            </w:pPr>
            <w:r>
              <w:rPr>
                <w:rFonts w:ascii="Times New Roman" w:hAnsi="Times New Roman"/>
              </w:rPr>
              <w:t>PL 69/2025</w:t>
            </w:r>
          </w:p>
        </w:tc>
        <w:tc>
          <w:tcPr>
            <w:tcW w:w="1078" w:type="dxa"/>
            <w:tcBorders>
              <w:top w:val="single" w:sz="4" w:space="0" w:color="000000"/>
              <w:left w:val="single" w:sz="4" w:space="0" w:color="000000"/>
              <w:bottom w:val="single" w:sz="4" w:space="0" w:color="000000"/>
            </w:tcBorders>
            <w:shd w:fill="2A6099" w:val="clear"/>
            <w:vAlign w:val="center"/>
          </w:tcPr>
          <w:p>
            <w:pPr>
              <w:pStyle w:val="Contedodatabela"/>
              <w:widowControl w:val="false"/>
              <w:rPr>
                <w:b/>
                <w:bCs/>
                <w:sz w:val="20"/>
                <w:szCs w:val="20"/>
              </w:rPr>
            </w:pPr>
            <w:r>
              <w:rPr>
                <w:rFonts w:ascii="Times New Roman" w:hAnsi="Times New Roman"/>
                <w:b/>
                <w:bCs/>
                <w:color w:val="FFFFFF"/>
                <w:sz w:val="20"/>
                <w:szCs w:val="20"/>
              </w:rPr>
              <w:t>AUTOR</w:t>
            </w:r>
          </w:p>
        </w:tc>
        <w:tc>
          <w:tcPr>
            <w:tcW w:w="5413" w:type="dxa"/>
            <w:tcBorders>
              <w:top w:val="single" w:sz="4" w:space="0" w:color="000000"/>
              <w:left w:val="single" w:sz="4" w:space="0" w:color="000000"/>
              <w:bottom w:val="single" w:sz="4" w:space="0" w:color="000000"/>
              <w:right w:val="single" w:sz="4" w:space="0" w:color="000000"/>
            </w:tcBorders>
            <w:vAlign w:val="center"/>
          </w:tcPr>
          <w:p>
            <w:pPr>
              <w:pStyle w:val="Contedodatabela"/>
              <w:widowControl w:val="false"/>
              <w:rPr>
                <w:rFonts w:ascii="Times New Roman" w:hAnsi="Times New Roman"/>
              </w:rPr>
            </w:pPr>
            <w:r>
              <w:rPr>
                <w:rFonts w:ascii="Times New Roman" w:hAnsi="Times New Roman"/>
              </w:rPr>
              <w:t xml:space="preserve">Fernando Andrade. - Prefeito </w:t>
            </w:r>
          </w:p>
        </w:tc>
      </w:tr>
      <w:tr>
        <w:trPr/>
        <w:tc>
          <w:tcPr>
            <w:tcW w:w="1467" w:type="dxa"/>
            <w:tcBorders>
              <w:top w:val="single" w:sz="4" w:space="0" w:color="000000"/>
              <w:left w:val="single" w:sz="4" w:space="0" w:color="000000"/>
              <w:bottom w:val="single" w:sz="4" w:space="0" w:color="000000"/>
            </w:tcBorders>
            <w:shd w:fill="2A6099" w:val="clear"/>
            <w:vAlign w:val="center"/>
          </w:tcPr>
          <w:p>
            <w:pPr>
              <w:pStyle w:val="Contedodatabela"/>
              <w:widowControl w:val="false"/>
              <w:jc w:val="left"/>
              <w:rPr>
                <w:b/>
                <w:bCs/>
                <w:sz w:val="20"/>
                <w:szCs w:val="20"/>
              </w:rPr>
            </w:pPr>
            <w:r>
              <w:rPr>
                <w:rFonts w:eastAsia="NSimSun" w:cs="Lucida Sans" w:ascii="Times New Roman" w:hAnsi="Times New Roman"/>
                <w:b/>
                <w:bCs/>
                <w:color w:val="FFFFFF"/>
                <w:kern w:val="2"/>
                <w:sz w:val="20"/>
                <w:szCs w:val="20"/>
                <w:shd w:fill="auto" w:val="clear"/>
                <w:lang w:val="pt-BR" w:eastAsia="zh-CN" w:bidi="hi-IN"/>
              </w:rPr>
              <w:t>EMENTA</w:t>
            </w:r>
          </w:p>
        </w:tc>
        <w:tc>
          <w:tcPr>
            <w:tcW w:w="8177" w:type="dxa"/>
            <w:gridSpan w:val="4"/>
            <w:tcBorders>
              <w:left w:val="single" w:sz="4" w:space="0" w:color="000000"/>
              <w:bottom w:val="single" w:sz="4" w:space="0" w:color="000000"/>
              <w:right w:val="single" w:sz="4" w:space="0" w:color="000000"/>
            </w:tcBorders>
            <w:vAlign w:val="center"/>
          </w:tcPr>
          <w:p>
            <w:pPr>
              <w:pStyle w:val="Contedodatabela"/>
              <w:widowControl w:val="false"/>
              <w:jc w:val="both"/>
              <w:rPr>
                <w:rFonts w:ascii="Times New Roman" w:hAnsi="Times New Roman"/>
              </w:rPr>
            </w:pPr>
            <w:r>
              <w:rPr>
                <w:rFonts w:ascii="Times New Roman" w:hAnsi="Times New Roman"/>
              </w:rPr>
              <w:t xml:space="preserve">Altera dispositivos da Lei N° 2.210/2.011, que desafeta e autoriza doação de área pública e dá outras providências. </w:t>
            </w:r>
          </w:p>
        </w:tc>
      </w:tr>
      <w:tr>
        <w:trPr/>
        <w:tc>
          <w:tcPr>
            <w:tcW w:w="1980" w:type="dxa"/>
            <w:gridSpan w:val="2"/>
            <w:tcBorders>
              <w:top w:val="single" w:sz="4" w:space="0" w:color="000000"/>
              <w:left w:val="single" w:sz="4" w:space="0" w:color="000000"/>
              <w:bottom w:val="single" w:sz="4" w:space="0" w:color="000000"/>
            </w:tcBorders>
            <w:shd w:fill="2A6099" w:val="clear"/>
            <w:vAlign w:val="center"/>
          </w:tcPr>
          <w:p>
            <w:pPr>
              <w:pStyle w:val="Contedodatabela"/>
              <w:widowControl w:val="false"/>
              <w:jc w:val="left"/>
              <w:rPr>
                <w:b/>
                <w:bCs/>
                <w:sz w:val="20"/>
                <w:szCs w:val="20"/>
              </w:rPr>
            </w:pPr>
            <w:r>
              <w:rPr>
                <w:rFonts w:ascii="Times New Roman" w:hAnsi="Times New Roman"/>
                <w:b/>
                <w:bCs/>
                <w:color w:val="FFFFFF"/>
                <w:sz w:val="20"/>
                <w:szCs w:val="20"/>
              </w:rPr>
              <w:t>LINK DA MATÉRIA</w:t>
            </w:r>
          </w:p>
        </w:tc>
        <w:tc>
          <w:tcPr>
            <w:tcW w:w="7664" w:type="dxa"/>
            <w:gridSpan w:val="3"/>
            <w:tcBorders>
              <w:left w:val="single" w:sz="4" w:space="0" w:color="000000"/>
              <w:bottom w:val="single" w:sz="4" w:space="0" w:color="000000"/>
              <w:right w:val="single" w:sz="4" w:space="0" w:color="000000"/>
            </w:tcBorders>
            <w:vAlign w:val="center"/>
          </w:tcPr>
          <w:p>
            <w:pPr>
              <w:pStyle w:val="Contedodatabela"/>
              <w:widowControl w:val="false"/>
              <w:rPr>
                <w:rFonts w:ascii="Times New Roman" w:hAnsi="Times New Roman"/>
              </w:rPr>
            </w:pPr>
            <w:hyperlink r:id="rId3">
              <w:r>
                <w:rPr>
                  <w:rStyle w:val="LinkdaInternet"/>
                  <w:rFonts w:ascii="Times New Roman" w:hAnsi="Times New Roman"/>
                </w:rPr>
                <w:t>https://sapl.bomdespacho.mg.leg.br/materia/5961/documentoacessorio</w:t>
              </w:r>
            </w:hyperlink>
            <w:r>
              <w:rPr>
                <w:rFonts w:ascii="Times New Roman" w:hAnsi="Times New Roman"/>
              </w:rPr>
              <w:t xml:space="preserve"> </w:t>
            </w:r>
          </w:p>
        </w:tc>
      </w:tr>
      <w:tr>
        <w:trPr/>
        <w:tc>
          <w:tcPr>
            <w:tcW w:w="1980" w:type="dxa"/>
            <w:gridSpan w:val="2"/>
            <w:tcBorders>
              <w:left w:val="single" w:sz="4" w:space="0" w:color="000000"/>
              <w:bottom w:val="single" w:sz="4" w:space="0" w:color="000000"/>
              <w:right w:val="single" w:sz="4" w:space="0" w:color="000000"/>
            </w:tcBorders>
            <w:shd w:fill="2A6099" w:val="clear"/>
            <w:vAlign w:val="center"/>
          </w:tcPr>
          <w:p>
            <w:pPr>
              <w:pStyle w:val="Contedodatabela"/>
              <w:widowControl w:val="false"/>
              <w:jc w:val="left"/>
              <w:rPr>
                <w:b/>
                <w:bCs/>
                <w:sz w:val="20"/>
                <w:szCs w:val="20"/>
              </w:rPr>
            </w:pPr>
            <w:r>
              <w:rPr>
                <w:rFonts w:ascii="Times New Roman" w:hAnsi="Times New Roman"/>
                <w:b/>
                <w:bCs/>
                <w:color w:val="FFFFFF"/>
                <w:sz w:val="20"/>
                <w:szCs w:val="20"/>
              </w:rPr>
              <w:t>IMPEDIMENTO</w:t>
            </w:r>
          </w:p>
        </w:tc>
        <w:tc>
          <w:tcPr>
            <w:tcW w:w="7664" w:type="dxa"/>
            <w:gridSpan w:val="3"/>
            <w:tcBorders>
              <w:left w:val="single" w:sz="4" w:space="0" w:color="000000"/>
              <w:bottom w:val="single" w:sz="4" w:space="0" w:color="000000"/>
              <w:right w:val="single" w:sz="4" w:space="0" w:color="000000"/>
            </w:tcBorders>
            <w:vAlign w:val="center"/>
          </w:tcPr>
          <w:p>
            <w:pPr>
              <w:pStyle w:val="Contedodatabela"/>
              <w:widowControl w:val="false"/>
              <w:rPr>
                <w:rFonts w:ascii="Times New Roman" w:hAnsi="Times New Roman"/>
              </w:rPr>
            </w:pPr>
            <w:r>
              <w:rPr>
                <w:rFonts w:ascii="Times New Roman" w:hAnsi="Times New Roman"/>
              </w:rPr>
              <w:t>Não tem</w:t>
            </w:r>
          </w:p>
        </w:tc>
      </w:tr>
    </w:tbl>
    <w:p>
      <w:pPr>
        <w:pStyle w:val="Normal"/>
        <w:bidi w:val="0"/>
        <w:jc w:val="both"/>
        <w:rPr>
          <w:rFonts w:ascii="Times New Roman" w:hAnsi="Times New Roman"/>
        </w:rPr>
      </w:pPr>
      <w:r>
        <w:rPr>
          <w:rFonts w:ascii="Times New Roman" w:hAnsi="Times New Roman"/>
        </w:rPr>
      </w:r>
    </w:p>
    <w:tbl>
      <w:tblPr>
        <w:tblW w:w="9645" w:type="dxa"/>
        <w:jc w:val="left"/>
        <w:tblInd w:w="-5" w:type="dxa"/>
        <w:tblLayout w:type="fixed"/>
        <w:tblCellMar>
          <w:top w:w="55" w:type="dxa"/>
          <w:left w:w="55" w:type="dxa"/>
          <w:bottom w:w="55" w:type="dxa"/>
          <w:right w:w="55" w:type="dxa"/>
        </w:tblCellMar>
      </w:tblPr>
      <w:tblGrid>
        <w:gridCol w:w="1467"/>
        <w:gridCol w:w="513"/>
        <w:gridCol w:w="1173"/>
        <w:gridCol w:w="1078"/>
        <w:gridCol w:w="5413"/>
      </w:tblGrid>
      <w:tr>
        <w:trPr/>
        <w:tc>
          <w:tcPr>
            <w:tcW w:w="1467" w:type="dxa"/>
            <w:tcBorders>
              <w:top w:val="single" w:sz="4" w:space="0" w:color="000000"/>
              <w:left w:val="single" w:sz="4" w:space="0" w:color="000000"/>
              <w:bottom w:val="single" w:sz="4" w:space="0" w:color="000000"/>
            </w:tcBorders>
            <w:shd w:fill="2A6099" w:val="clear"/>
            <w:vAlign w:val="center"/>
          </w:tcPr>
          <w:p>
            <w:pPr>
              <w:pStyle w:val="Contedodatabela"/>
              <w:widowControl w:val="false"/>
              <w:jc w:val="left"/>
              <w:rPr>
                <w:b/>
                <w:bCs/>
                <w:sz w:val="20"/>
                <w:szCs w:val="20"/>
              </w:rPr>
            </w:pPr>
            <w:r>
              <w:rPr>
                <w:rFonts w:ascii="Times New Roman" w:hAnsi="Times New Roman"/>
                <w:b/>
                <w:bCs/>
                <w:color w:val="FFFFFF"/>
                <w:sz w:val="20"/>
                <w:szCs w:val="20"/>
                <w:shd w:fill="auto" w:val="clear"/>
              </w:rPr>
              <w:t>PROPOSIÇÃO</w:t>
            </w:r>
          </w:p>
        </w:tc>
        <w:tc>
          <w:tcPr>
            <w:tcW w:w="1686" w:type="dxa"/>
            <w:gridSpan w:val="2"/>
            <w:tcBorders>
              <w:top w:val="single" w:sz="4" w:space="0" w:color="000000"/>
              <w:left w:val="single" w:sz="4" w:space="0" w:color="000000"/>
              <w:bottom w:val="single" w:sz="4" w:space="0" w:color="000000"/>
            </w:tcBorders>
            <w:vAlign w:val="center"/>
          </w:tcPr>
          <w:p>
            <w:pPr>
              <w:pStyle w:val="Contedodatabela"/>
              <w:widowControl w:val="false"/>
              <w:rPr>
                <w:rFonts w:ascii="Times New Roman" w:hAnsi="Times New Roman"/>
              </w:rPr>
            </w:pPr>
            <w:r>
              <w:rPr>
                <w:rFonts w:ascii="Times New Roman" w:hAnsi="Times New Roman"/>
              </w:rPr>
              <w:t>PL 80/2025</w:t>
            </w:r>
          </w:p>
        </w:tc>
        <w:tc>
          <w:tcPr>
            <w:tcW w:w="1078" w:type="dxa"/>
            <w:tcBorders>
              <w:top w:val="single" w:sz="4" w:space="0" w:color="000000"/>
              <w:left w:val="single" w:sz="4" w:space="0" w:color="000000"/>
              <w:bottom w:val="single" w:sz="4" w:space="0" w:color="000000"/>
            </w:tcBorders>
            <w:shd w:fill="2A6099" w:val="clear"/>
            <w:vAlign w:val="center"/>
          </w:tcPr>
          <w:p>
            <w:pPr>
              <w:pStyle w:val="Contedodatabela"/>
              <w:widowControl w:val="false"/>
              <w:rPr>
                <w:b/>
                <w:bCs/>
                <w:sz w:val="20"/>
                <w:szCs w:val="20"/>
              </w:rPr>
            </w:pPr>
            <w:r>
              <w:rPr>
                <w:rFonts w:ascii="Times New Roman" w:hAnsi="Times New Roman"/>
                <w:b/>
                <w:bCs/>
                <w:color w:val="FFFFFF"/>
                <w:sz w:val="20"/>
                <w:szCs w:val="20"/>
              </w:rPr>
              <w:t>AUTOR</w:t>
            </w:r>
          </w:p>
        </w:tc>
        <w:tc>
          <w:tcPr>
            <w:tcW w:w="5413" w:type="dxa"/>
            <w:tcBorders>
              <w:top w:val="single" w:sz="4" w:space="0" w:color="000000"/>
              <w:left w:val="single" w:sz="4" w:space="0" w:color="000000"/>
              <w:bottom w:val="single" w:sz="4" w:space="0" w:color="000000"/>
              <w:right w:val="single" w:sz="4" w:space="0" w:color="000000"/>
            </w:tcBorders>
            <w:vAlign w:val="center"/>
          </w:tcPr>
          <w:p>
            <w:pPr>
              <w:pStyle w:val="Contedodatabela"/>
              <w:widowControl w:val="false"/>
              <w:rPr>
                <w:rFonts w:ascii="Times New Roman" w:hAnsi="Times New Roman"/>
              </w:rPr>
            </w:pPr>
            <w:r>
              <w:rPr>
                <w:rFonts w:ascii="Times New Roman" w:hAnsi="Times New Roman"/>
              </w:rPr>
              <w:t>Vereadores João Eduardo, João da Lotação e Maique</w:t>
            </w:r>
          </w:p>
        </w:tc>
      </w:tr>
      <w:tr>
        <w:trPr/>
        <w:tc>
          <w:tcPr>
            <w:tcW w:w="1467" w:type="dxa"/>
            <w:tcBorders>
              <w:top w:val="single" w:sz="4" w:space="0" w:color="000000"/>
              <w:left w:val="single" w:sz="4" w:space="0" w:color="000000"/>
              <w:bottom w:val="single" w:sz="4" w:space="0" w:color="000000"/>
            </w:tcBorders>
            <w:shd w:fill="2A6099" w:val="clear"/>
            <w:vAlign w:val="center"/>
          </w:tcPr>
          <w:p>
            <w:pPr>
              <w:pStyle w:val="Contedodatabela"/>
              <w:widowControl w:val="false"/>
              <w:jc w:val="left"/>
              <w:rPr>
                <w:b/>
                <w:bCs/>
                <w:sz w:val="20"/>
                <w:szCs w:val="20"/>
              </w:rPr>
            </w:pPr>
            <w:r>
              <w:rPr>
                <w:rFonts w:eastAsia="NSimSun" w:cs="Lucida Sans" w:ascii="Times New Roman" w:hAnsi="Times New Roman"/>
                <w:b/>
                <w:bCs/>
                <w:color w:val="FFFFFF"/>
                <w:kern w:val="2"/>
                <w:sz w:val="20"/>
                <w:szCs w:val="20"/>
                <w:shd w:fill="auto" w:val="clear"/>
                <w:lang w:val="pt-BR" w:eastAsia="zh-CN" w:bidi="hi-IN"/>
              </w:rPr>
              <w:t>EMENTA</w:t>
            </w:r>
          </w:p>
        </w:tc>
        <w:tc>
          <w:tcPr>
            <w:tcW w:w="8177" w:type="dxa"/>
            <w:gridSpan w:val="4"/>
            <w:tcBorders>
              <w:left w:val="single" w:sz="4" w:space="0" w:color="000000"/>
              <w:bottom w:val="single" w:sz="4" w:space="0" w:color="000000"/>
              <w:right w:val="single" w:sz="4" w:space="0" w:color="000000"/>
            </w:tcBorders>
            <w:vAlign w:val="center"/>
          </w:tcPr>
          <w:p>
            <w:pPr>
              <w:pStyle w:val="Contedodatabela"/>
              <w:widowControl w:val="false"/>
              <w:jc w:val="both"/>
              <w:rPr>
                <w:rFonts w:ascii="Times New Roman" w:hAnsi="Times New Roman"/>
              </w:rPr>
            </w:pPr>
            <w:r>
              <w:rPr>
                <w:rFonts w:ascii="Times New Roman" w:hAnsi="Times New Roman"/>
              </w:rPr>
              <w:t xml:space="preserve">Dispõe sobre a vedação de atividades escolares relacionadas ao evento denominado Halloween, institui a Semana da Valorização da Infância no Município e dá outras providências. </w:t>
            </w:r>
          </w:p>
        </w:tc>
      </w:tr>
      <w:tr>
        <w:trPr/>
        <w:tc>
          <w:tcPr>
            <w:tcW w:w="1980" w:type="dxa"/>
            <w:gridSpan w:val="2"/>
            <w:tcBorders>
              <w:top w:val="single" w:sz="4" w:space="0" w:color="000000"/>
              <w:left w:val="single" w:sz="4" w:space="0" w:color="000000"/>
              <w:bottom w:val="single" w:sz="4" w:space="0" w:color="000000"/>
            </w:tcBorders>
            <w:shd w:fill="2A6099" w:val="clear"/>
            <w:vAlign w:val="center"/>
          </w:tcPr>
          <w:p>
            <w:pPr>
              <w:pStyle w:val="Contedodatabela"/>
              <w:widowControl w:val="false"/>
              <w:jc w:val="left"/>
              <w:rPr>
                <w:b/>
                <w:bCs/>
                <w:sz w:val="20"/>
                <w:szCs w:val="20"/>
              </w:rPr>
            </w:pPr>
            <w:r>
              <w:rPr>
                <w:rFonts w:ascii="Times New Roman" w:hAnsi="Times New Roman"/>
                <w:b/>
                <w:bCs/>
                <w:color w:val="FFFFFF"/>
                <w:sz w:val="20"/>
                <w:szCs w:val="20"/>
              </w:rPr>
              <w:t>LINK DA MATÉRIA</w:t>
            </w:r>
          </w:p>
        </w:tc>
        <w:tc>
          <w:tcPr>
            <w:tcW w:w="7664" w:type="dxa"/>
            <w:gridSpan w:val="3"/>
            <w:tcBorders>
              <w:left w:val="single" w:sz="4" w:space="0" w:color="000000"/>
              <w:bottom w:val="single" w:sz="4" w:space="0" w:color="000000"/>
              <w:right w:val="single" w:sz="4" w:space="0" w:color="000000"/>
            </w:tcBorders>
            <w:vAlign w:val="center"/>
          </w:tcPr>
          <w:p>
            <w:pPr>
              <w:pStyle w:val="Contedodatabela"/>
              <w:widowControl w:val="false"/>
              <w:rPr>
                <w:rFonts w:ascii="Times New Roman" w:hAnsi="Times New Roman"/>
              </w:rPr>
            </w:pPr>
            <w:hyperlink r:id="rId4">
              <w:r>
                <w:rPr>
                  <w:rStyle w:val="LinkdaInternet"/>
                  <w:rFonts w:ascii="Times New Roman" w:hAnsi="Times New Roman"/>
                </w:rPr>
                <w:t>https://sapl.bomdespacho.mg.leg.br/materia/6075/documentoacessorio</w:t>
              </w:r>
            </w:hyperlink>
            <w:r>
              <w:rPr>
                <w:rFonts w:ascii="Times New Roman" w:hAnsi="Times New Roman"/>
              </w:rPr>
              <w:t xml:space="preserve"> </w:t>
            </w:r>
          </w:p>
        </w:tc>
      </w:tr>
      <w:tr>
        <w:trPr/>
        <w:tc>
          <w:tcPr>
            <w:tcW w:w="1980" w:type="dxa"/>
            <w:gridSpan w:val="2"/>
            <w:tcBorders>
              <w:left w:val="single" w:sz="4" w:space="0" w:color="000000"/>
              <w:bottom w:val="single" w:sz="4" w:space="0" w:color="000000"/>
              <w:right w:val="single" w:sz="4" w:space="0" w:color="000000"/>
            </w:tcBorders>
            <w:shd w:fill="2A6099" w:val="clear"/>
            <w:vAlign w:val="center"/>
          </w:tcPr>
          <w:p>
            <w:pPr>
              <w:pStyle w:val="Contedodatabela"/>
              <w:widowControl w:val="false"/>
              <w:jc w:val="left"/>
              <w:rPr>
                <w:b/>
                <w:bCs/>
                <w:sz w:val="20"/>
                <w:szCs w:val="20"/>
              </w:rPr>
            </w:pPr>
            <w:r>
              <w:rPr>
                <w:rFonts w:ascii="Times New Roman" w:hAnsi="Times New Roman"/>
                <w:b/>
                <w:bCs/>
                <w:color w:val="FFFFFF"/>
                <w:sz w:val="20"/>
                <w:szCs w:val="20"/>
              </w:rPr>
              <w:t>IMPEDIMENTO</w:t>
            </w:r>
          </w:p>
        </w:tc>
        <w:tc>
          <w:tcPr>
            <w:tcW w:w="7664" w:type="dxa"/>
            <w:gridSpan w:val="3"/>
            <w:tcBorders>
              <w:left w:val="single" w:sz="4" w:space="0" w:color="000000"/>
              <w:bottom w:val="single" w:sz="4" w:space="0" w:color="000000"/>
              <w:right w:val="single" w:sz="4" w:space="0" w:color="000000"/>
            </w:tcBorders>
            <w:vAlign w:val="center"/>
          </w:tcPr>
          <w:p>
            <w:pPr>
              <w:pStyle w:val="Contedodatabela"/>
              <w:widowControl w:val="false"/>
              <w:rPr>
                <w:rFonts w:ascii="Times New Roman" w:hAnsi="Times New Roman"/>
              </w:rPr>
            </w:pPr>
            <w:r>
              <w:rPr>
                <w:rFonts w:ascii="Times New Roman" w:hAnsi="Times New Roman"/>
              </w:rPr>
              <w:t>Não tem</w:t>
            </w:r>
          </w:p>
        </w:tc>
      </w:tr>
    </w:tbl>
    <w:p>
      <w:pPr>
        <w:pStyle w:val="Normal"/>
        <w:bidi w:val="0"/>
        <w:jc w:val="both"/>
        <w:rPr>
          <w:rFonts w:ascii="Times New Roman" w:hAnsi="Times New Roman"/>
        </w:rPr>
      </w:pPr>
      <w:r>
        <w:rPr>
          <w:rFonts w:ascii="Times New Roman" w:hAnsi="Times New Roman"/>
        </w:rPr>
      </w:r>
    </w:p>
    <w:tbl>
      <w:tblPr>
        <w:tblW w:w="5000" w:type="pct"/>
        <w:jc w:val="left"/>
        <w:tblInd w:w="-5" w:type="dxa"/>
        <w:tblLayout w:type="fixed"/>
        <w:tblCellMar>
          <w:top w:w="55" w:type="dxa"/>
          <w:left w:w="55" w:type="dxa"/>
          <w:bottom w:w="55" w:type="dxa"/>
          <w:right w:w="55" w:type="dxa"/>
        </w:tblCellMar>
      </w:tblPr>
      <w:tblGrid>
        <w:gridCol w:w="7930"/>
        <w:gridCol w:w="1707"/>
      </w:tblGrid>
      <w:tr>
        <w:trPr/>
        <w:tc>
          <w:tcPr>
            <w:tcW w:w="7930" w:type="dxa"/>
            <w:tcBorders>
              <w:top w:val="single" w:sz="4" w:space="0" w:color="000000"/>
              <w:left w:val="single" w:sz="4" w:space="0" w:color="000000"/>
              <w:bottom w:val="single" w:sz="4" w:space="0" w:color="000000"/>
            </w:tcBorders>
          </w:tcPr>
          <w:p>
            <w:pPr>
              <w:pStyle w:val="Normal"/>
              <w:widowControl w:val="false"/>
              <w:bidi w:val="0"/>
              <w:jc w:val="both"/>
              <w:rPr>
                <w:rFonts w:ascii="Times New Roman" w:hAnsi="Times New Roman"/>
              </w:rPr>
            </w:pPr>
            <w:r>
              <w:rPr>
                <w:rFonts w:ascii="Times New Roman" w:hAnsi="Times New Roman"/>
                <w:b/>
                <w:bCs/>
              </w:rPr>
              <w:t>Comissão Administração, Obras, Trânsito e Serviços Públicos</w:t>
            </w:r>
          </w:p>
        </w:tc>
        <w:tc>
          <w:tcPr>
            <w:tcW w:w="1707" w:type="dxa"/>
            <w:tcBorders>
              <w:top w:val="single" w:sz="4" w:space="0" w:color="000000"/>
              <w:left w:val="single" w:sz="4" w:space="0" w:color="000000"/>
              <w:bottom w:val="single" w:sz="4" w:space="0" w:color="000000"/>
              <w:right w:val="single" w:sz="4" w:space="0" w:color="000000"/>
            </w:tcBorders>
          </w:tcPr>
          <w:p>
            <w:pPr>
              <w:pStyle w:val="Contedodatabela"/>
              <w:widowControl w:val="false"/>
              <w:rPr>
                <w:rFonts w:ascii="Times New Roman" w:hAnsi="Times New Roman"/>
              </w:rPr>
            </w:pPr>
            <w:r>
              <w:rPr>
                <w:rFonts w:ascii="Times New Roman" w:hAnsi="Times New Roman"/>
                <w:b/>
                <w:bCs/>
              </w:rPr>
              <w:t>16h30m</w:t>
            </w:r>
          </w:p>
        </w:tc>
      </w:tr>
    </w:tbl>
    <w:p>
      <w:pPr>
        <w:pStyle w:val="Corpodotexto"/>
        <w:rPr>
          <w:rFonts w:ascii="Times New Roman" w:hAnsi="Times New Roman"/>
        </w:rPr>
      </w:pPr>
      <w:r>
        <w:rPr>
          <w:rFonts w:ascii="Times New Roman" w:hAnsi="Times New Roman"/>
        </w:rPr>
      </w:r>
    </w:p>
    <w:tbl>
      <w:tblPr>
        <w:tblW w:w="9645" w:type="dxa"/>
        <w:jc w:val="left"/>
        <w:tblInd w:w="-5" w:type="dxa"/>
        <w:tblLayout w:type="fixed"/>
        <w:tblCellMar>
          <w:top w:w="55" w:type="dxa"/>
          <w:left w:w="55" w:type="dxa"/>
          <w:bottom w:w="55" w:type="dxa"/>
          <w:right w:w="55" w:type="dxa"/>
        </w:tblCellMar>
      </w:tblPr>
      <w:tblGrid>
        <w:gridCol w:w="1467"/>
        <w:gridCol w:w="513"/>
        <w:gridCol w:w="1173"/>
        <w:gridCol w:w="1078"/>
        <w:gridCol w:w="5413"/>
      </w:tblGrid>
      <w:tr>
        <w:trPr/>
        <w:tc>
          <w:tcPr>
            <w:tcW w:w="1467" w:type="dxa"/>
            <w:tcBorders>
              <w:top w:val="single" w:sz="4" w:space="0" w:color="000000"/>
              <w:left w:val="single" w:sz="4" w:space="0" w:color="000000"/>
              <w:bottom w:val="single" w:sz="4" w:space="0" w:color="000000"/>
            </w:tcBorders>
            <w:shd w:fill="2A6099" w:val="clear"/>
            <w:vAlign w:val="center"/>
          </w:tcPr>
          <w:p>
            <w:pPr>
              <w:pStyle w:val="Contedodatabela"/>
              <w:widowControl w:val="false"/>
              <w:jc w:val="left"/>
              <w:rPr>
                <w:b/>
                <w:bCs/>
                <w:sz w:val="20"/>
                <w:szCs w:val="20"/>
              </w:rPr>
            </w:pPr>
            <w:r>
              <w:rPr>
                <w:rFonts w:ascii="Times New Roman" w:hAnsi="Times New Roman"/>
                <w:b/>
                <w:bCs/>
                <w:color w:val="FFFFFF"/>
                <w:sz w:val="20"/>
                <w:szCs w:val="20"/>
                <w:shd w:fill="auto" w:val="clear"/>
              </w:rPr>
              <w:t>PROPOSIÇÃO</w:t>
            </w:r>
          </w:p>
        </w:tc>
        <w:tc>
          <w:tcPr>
            <w:tcW w:w="1686" w:type="dxa"/>
            <w:gridSpan w:val="2"/>
            <w:tcBorders>
              <w:top w:val="single" w:sz="4" w:space="0" w:color="000000"/>
              <w:left w:val="single" w:sz="4" w:space="0" w:color="000000"/>
              <w:bottom w:val="single" w:sz="4" w:space="0" w:color="000000"/>
            </w:tcBorders>
            <w:vAlign w:val="center"/>
          </w:tcPr>
          <w:p>
            <w:pPr>
              <w:pStyle w:val="Contedodatabela"/>
              <w:widowControl w:val="false"/>
              <w:rPr>
                <w:rFonts w:ascii="Times New Roman" w:hAnsi="Times New Roman"/>
              </w:rPr>
            </w:pPr>
            <w:r>
              <w:rPr>
                <w:rFonts w:ascii="Times New Roman" w:hAnsi="Times New Roman"/>
              </w:rPr>
              <w:t>PR 56/2025</w:t>
            </w:r>
          </w:p>
        </w:tc>
        <w:tc>
          <w:tcPr>
            <w:tcW w:w="1078" w:type="dxa"/>
            <w:tcBorders>
              <w:top w:val="single" w:sz="4" w:space="0" w:color="000000"/>
              <w:left w:val="single" w:sz="4" w:space="0" w:color="000000"/>
              <w:bottom w:val="single" w:sz="4" w:space="0" w:color="000000"/>
            </w:tcBorders>
            <w:shd w:fill="2A6099" w:val="clear"/>
            <w:vAlign w:val="center"/>
          </w:tcPr>
          <w:p>
            <w:pPr>
              <w:pStyle w:val="Contedodatabela"/>
              <w:widowControl w:val="false"/>
              <w:rPr>
                <w:b/>
                <w:bCs/>
                <w:sz w:val="20"/>
                <w:szCs w:val="20"/>
              </w:rPr>
            </w:pPr>
            <w:r>
              <w:rPr>
                <w:rFonts w:ascii="Times New Roman" w:hAnsi="Times New Roman"/>
                <w:b/>
                <w:bCs/>
                <w:color w:val="FFFFFF"/>
                <w:sz w:val="20"/>
                <w:szCs w:val="20"/>
              </w:rPr>
              <w:t>AUTOR</w:t>
            </w:r>
          </w:p>
        </w:tc>
        <w:tc>
          <w:tcPr>
            <w:tcW w:w="5413" w:type="dxa"/>
            <w:tcBorders>
              <w:top w:val="single" w:sz="4" w:space="0" w:color="000000"/>
              <w:left w:val="single" w:sz="4" w:space="0" w:color="000000"/>
              <w:bottom w:val="single" w:sz="4" w:space="0" w:color="000000"/>
              <w:right w:val="single" w:sz="4" w:space="0" w:color="000000"/>
            </w:tcBorders>
            <w:vAlign w:val="center"/>
          </w:tcPr>
          <w:p>
            <w:pPr>
              <w:pStyle w:val="Contedodatabela"/>
              <w:widowControl w:val="false"/>
              <w:rPr>
                <w:rFonts w:ascii="Times New Roman" w:hAnsi="Times New Roman"/>
              </w:rPr>
            </w:pPr>
            <w:r>
              <w:rPr>
                <w:rFonts w:ascii="Times New Roman" w:hAnsi="Times New Roman"/>
              </w:rPr>
              <w:t>Vereador Breno Orleans</w:t>
            </w:r>
          </w:p>
        </w:tc>
      </w:tr>
      <w:tr>
        <w:trPr/>
        <w:tc>
          <w:tcPr>
            <w:tcW w:w="1467" w:type="dxa"/>
            <w:tcBorders>
              <w:top w:val="single" w:sz="4" w:space="0" w:color="000000"/>
              <w:left w:val="single" w:sz="4" w:space="0" w:color="000000"/>
              <w:bottom w:val="single" w:sz="4" w:space="0" w:color="000000"/>
            </w:tcBorders>
            <w:shd w:fill="2A6099" w:val="clear"/>
            <w:vAlign w:val="center"/>
          </w:tcPr>
          <w:p>
            <w:pPr>
              <w:pStyle w:val="Contedodatabela"/>
              <w:widowControl w:val="false"/>
              <w:jc w:val="left"/>
              <w:rPr>
                <w:b/>
                <w:bCs/>
                <w:sz w:val="20"/>
                <w:szCs w:val="20"/>
              </w:rPr>
            </w:pPr>
            <w:r>
              <w:rPr>
                <w:rFonts w:eastAsia="NSimSun" w:cs="Lucida Sans" w:ascii="Times New Roman" w:hAnsi="Times New Roman"/>
                <w:b/>
                <w:bCs/>
                <w:color w:val="FFFFFF"/>
                <w:kern w:val="2"/>
                <w:sz w:val="20"/>
                <w:szCs w:val="20"/>
                <w:shd w:fill="auto" w:val="clear"/>
                <w:lang w:val="pt-BR" w:eastAsia="zh-CN" w:bidi="hi-IN"/>
              </w:rPr>
              <w:t>EMENTA</w:t>
            </w:r>
          </w:p>
        </w:tc>
        <w:tc>
          <w:tcPr>
            <w:tcW w:w="8177" w:type="dxa"/>
            <w:gridSpan w:val="4"/>
            <w:tcBorders>
              <w:left w:val="single" w:sz="4" w:space="0" w:color="000000"/>
              <w:bottom w:val="single" w:sz="4" w:space="0" w:color="000000"/>
              <w:right w:val="single" w:sz="4" w:space="0" w:color="000000"/>
            </w:tcBorders>
            <w:vAlign w:val="center"/>
          </w:tcPr>
          <w:p>
            <w:pPr>
              <w:pStyle w:val="Contedodatabela"/>
              <w:widowControl w:val="false"/>
              <w:jc w:val="both"/>
              <w:rPr>
                <w:rFonts w:ascii="Times New Roman" w:hAnsi="Times New Roman"/>
              </w:rPr>
            </w:pPr>
            <w:r>
              <w:rPr>
                <w:rFonts w:ascii="Times New Roman" w:hAnsi="Times New Roman"/>
              </w:rPr>
              <w:t>Institui no âmbito da Câmara Municipal de Bom Despacho a "Comenda Mérito Empresarial", destinada a homenagear empresários e empresas que se destacam pelo desenvolvimento econômico e social do município, e dá outras providências.</w:t>
            </w:r>
          </w:p>
        </w:tc>
      </w:tr>
      <w:tr>
        <w:trPr/>
        <w:tc>
          <w:tcPr>
            <w:tcW w:w="1980" w:type="dxa"/>
            <w:gridSpan w:val="2"/>
            <w:tcBorders>
              <w:top w:val="single" w:sz="4" w:space="0" w:color="000000"/>
              <w:left w:val="single" w:sz="4" w:space="0" w:color="000000"/>
              <w:bottom w:val="single" w:sz="4" w:space="0" w:color="000000"/>
            </w:tcBorders>
            <w:shd w:fill="2A6099" w:val="clear"/>
            <w:vAlign w:val="center"/>
          </w:tcPr>
          <w:p>
            <w:pPr>
              <w:pStyle w:val="Contedodatabela"/>
              <w:widowControl w:val="false"/>
              <w:jc w:val="left"/>
              <w:rPr>
                <w:b/>
                <w:bCs/>
                <w:sz w:val="20"/>
                <w:szCs w:val="20"/>
              </w:rPr>
            </w:pPr>
            <w:r>
              <w:rPr>
                <w:rFonts w:ascii="Times New Roman" w:hAnsi="Times New Roman"/>
                <w:b/>
                <w:bCs/>
                <w:color w:val="FFFFFF"/>
                <w:sz w:val="20"/>
                <w:szCs w:val="20"/>
              </w:rPr>
              <w:t>LINK DA MATÉRIA</w:t>
            </w:r>
          </w:p>
        </w:tc>
        <w:tc>
          <w:tcPr>
            <w:tcW w:w="7664" w:type="dxa"/>
            <w:gridSpan w:val="3"/>
            <w:tcBorders>
              <w:left w:val="single" w:sz="4" w:space="0" w:color="000000"/>
              <w:bottom w:val="single" w:sz="4" w:space="0" w:color="000000"/>
              <w:right w:val="single" w:sz="4" w:space="0" w:color="000000"/>
            </w:tcBorders>
            <w:vAlign w:val="center"/>
          </w:tcPr>
          <w:p>
            <w:pPr>
              <w:pStyle w:val="Contedodatabela"/>
              <w:widowControl w:val="false"/>
              <w:rPr>
                <w:rFonts w:ascii="Times New Roman" w:hAnsi="Times New Roman"/>
              </w:rPr>
            </w:pPr>
            <w:hyperlink r:id="rId5">
              <w:r>
                <w:rPr>
                  <w:rStyle w:val="LinkdaInternet"/>
                  <w:rFonts w:ascii="Times New Roman" w:hAnsi="Times New Roman"/>
                </w:rPr>
                <w:t>https://sapl.bomdespacho.mg.leg.br/materia/6071/documentoacessorio</w:t>
              </w:r>
            </w:hyperlink>
            <w:r>
              <w:rPr>
                <w:rFonts w:ascii="Times New Roman" w:hAnsi="Times New Roman"/>
              </w:rPr>
              <w:t xml:space="preserve"> </w:t>
            </w:r>
          </w:p>
        </w:tc>
      </w:tr>
      <w:tr>
        <w:trPr/>
        <w:tc>
          <w:tcPr>
            <w:tcW w:w="1980" w:type="dxa"/>
            <w:gridSpan w:val="2"/>
            <w:tcBorders>
              <w:left w:val="single" w:sz="4" w:space="0" w:color="000000"/>
              <w:bottom w:val="single" w:sz="4" w:space="0" w:color="000000"/>
              <w:right w:val="single" w:sz="4" w:space="0" w:color="000000"/>
            </w:tcBorders>
            <w:shd w:fill="2A6099" w:val="clear"/>
            <w:vAlign w:val="center"/>
          </w:tcPr>
          <w:p>
            <w:pPr>
              <w:pStyle w:val="Contedodatabela"/>
              <w:widowControl w:val="false"/>
              <w:jc w:val="left"/>
              <w:rPr>
                <w:b/>
                <w:bCs/>
                <w:sz w:val="20"/>
                <w:szCs w:val="20"/>
              </w:rPr>
            </w:pPr>
            <w:r>
              <w:rPr>
                <w:rFonts w:ascii="Times New Roman" w:hAnsi="Times New Roman"/>
                <w:b/>
                <w:bCs/>
                <w:color w:val="FFFFFF"/>
                <w:sz w:val="20"/>
                <w:szCs w:val="20"/>
              </w:rPr>
              <w:t>IMPEDIMENTO</w:t>
            </w:r>
          </w:p>
        </w:tc>
        <w:tc>
          <w:tcPr>
            <w:tcW w:w="7664" w:type="dxa"/>
            <w:gridSpan w:val="3"/>
            <w:tcBorders>
              <w:left w:val="single" w:sz="4" w:space="0" w:color="000000"/>
              <w:bottom w:val="single" w:sz="4" w:space="0" w:color="000000"/>
              <w:right w:val="single" w:sz="4" w:space="0" w:color="000000"/>
            </w:tcBorders>
            <w:vAlign w:val="center"/>
          </w:tcPr>
          <w:p>
            <w:pPr>
              <w:pStyle w:val="Contedodatabela"/>
              <w:widowControl w:val="false"/>
              <w:rPr>
                <w:rFonts w:ascii="Times New Roman" w:hAnsi="Times New Roman"/>
              </w:rPr>
            </w:pPr>
            <w:r>
              <w:rPr>
                <w:rFonts w:ascii="Times New Roman" w:hAnsi="Times New Roman"/>
              </w:rPr>
              <w:t>Não tem</w:t>
            </w:r>
          </w:p>
        </w:tc>
      </w:tr>
    </w:tbl>
    <w:p>
      <w:pPr>
        <w:pStyle w:val="Corpodotexto"/>
        <w:rPr>
          <w:rFonts w:ascii="Times New Roman" w:hAnsi="Times New Roman"/>
        </w:rPr>
      </w:pPr>
      <w:r>
        <w:rPr>
          <w:rFonts w:ascii="Times New Roman" w:hAnsi="Times New Roman"/>
        </w:rPr>
      </w:r>
    </w:p>
    <w:tbl>
      <w:tblPr>
        <w:tblW w:w="9645" w:type="dxa"/>
        <w:jc w:val="left"/>
        <w:tblInd w:w="-5" w:type="dxa"/>
        <w:tblLayout w:type="fixed"/>
        <w:tblCellMar>
          <w:top w:w="55" w:type="dxa"/>
          <w:left w:w="55" w:type="dxa"/>
          <w:bottom w:w="55" w:type="dxa"/>
          <w:right w:w="55" w:type="dxa"/>
        </w:tblCellMar>
      </w:tblPr>
      <w:tblGrid>
        <w:gridCol w:w="1467"/>
        <w:gridCol w:w="513"/>
        <w:gridCol w:w="1173"/>
        <w:gridCol w:w="1078"/>
        <w:gridCol w:w="5413"/>
      </w:tblGrid>
      <w:tr>
        <w:trPr/>
        <w:tc>
          <w:tcPr>
            <w:tcW w:w="1467" w:type="dxa"/>
            <w:tcBorders>
              <w:top w:val="single" w:sz="4" w:space="0" w:color="000000"/>
              <w:left w:val="single" w:sz="4" w:space="0" w:color="000000"/>
              <w:bottom w:val="single" w:sz="4" w:space="0" w:color="000000"/>
            </w:tcBorders>
            <w:shd w:fill="2A6099" w:val="clear"/>
            <w:vAlign w:val="center"/>
          </w:tcPr>
          <w:p>
            <w:pPr>
              <w:pStyle w:val="Contedodatabela"/>
              <w:widowControl w:val="false"/>
              <w:jc w:val="left"/>
              <w:rPr>
                <w:b/>
                <w:bCs/>
                <w:sz w:val="20"/>
                <w:szCs w:val="20"/>
              </w:rPr>
            </w:pPr>
            <w:r>
              <w:rPr>
                <w:rFonts w:ascii="Times New Roman" w:hAnsi="Times New Roman"/>
                <w:b/>
                <w:bCs/>
                <w:color w:val="FFFFFF"/>
                <w:sz w:val="20"/>
                <w:szCs w:val="20"/>
                <w:shd w:fill="auto" w:val="clear"/>
              </w:rPr>
              <w:t>PROPOSIÇÃO</w:t>
            </w:r>
          </w:p>
        </w:tc>
        <w:tc>
          <w:tcPr>
            <w:tcW w:w="1686" w:type="dxa"/>
            <w:gridSpan w:val="2"/>
            <w:tcBorders>
              <w:top w:val="single" w:sz="4" w:space="0" w:color="000000"/>
              <w:left w:val="single" w:sz="4" w:space="0" w:color="000000"/>
              <w:bottom w:val="single" w:sz="4" w:space="0" w:color="000000"/>
            </w:tcBorders>
            <w:vAlign w:val="center"/>
          </w:tcPr>
          <w:p>
            <w:pPr>
              <w:pStyle w:val="Contedodatabela"/>
              <w:widowControl w:val="false"/>
              <w:rPr>
                <w:rFonts w:ascii="Times New Roman" w:hAnsi="Times New Roman"/>
              </w:rPr>
            </w:pPr>
            <w:r>
              <w:rPr>
                <w:rFonts w:ascii="Times New Roman" w:hAnsi="Times New Roman"/>
              </w:rPr>
              <w:t>PL 69/2025</w:t>
            </w:r>
          </w:p>
        </w:tc>
        <w:tc>
          <w:tcPr>
            <w:tcW w:w="1078" w:type="dxa"/>
            <w:tcBorders>
              <w:top w:val="single" w:sz="4" w:space="0" w:color="000000"/>
              <w:left w:val="single" w:sz="4" w:space="0" w:color="000000"/>
              <w:bottom w:val="single" w:sz="4" w:space="0" w:color="000000"/>
            </w:tcBorders>
            <w:shd w:fill="2A6099" w:val="clear"/>
            <w:vAlign w:val="center"/>
          </w:tcPr>
          <w:p>
            <w:pPr>
              <w:pStyle w:val="Contedodatabela"/>
              <w:widowControl w:val="false"/>
              <w:rPr>
                <w:b/>
                <w:bCs/>
                <w:sz w:val="20"/>
                <w:szCs w:val="20"/>
              </w:rPr>
            </w:pPr>
            <w:r>
              <w:rPr>
                <w:rFonts w:ascii="Times New Roman" w:hAnsi="Times New Roman"/>
                <w:b/>
                <w:bCs/>
                <w:color w:val="FFFFFF"/>
                <w:sz w:val="20"/>
                <w:szCs w:val="20"/>
              </w:rPr>
              <w:t>AUTOR</w:t>
            </w:r>
          </w:p>
        </w:tc>
        <w:tc>
          <w:tcPr>
            <w:tcW w:w="5413" w:type="dxa"/>
            <w:tcBorders>
              <w:top w:val="single" w:sz="4" w:space="0" w:color="000000"/>
              <w:left w:val="single" w:sz="4" w:space="0" w:color="000000"/>
              <w:bottom w:val="single" w:sz="4" w:space="0" w:color="000000"/>
              <w:right w:val="single" w:sz="4" w:space="0" w:color="000000"/>
            </w:tcBorders>
            <w:vAlign w:val="center"/>
          </w:tcPr>
          <w:p>
            <w:pPr>
              <w:pStyle w:val="Contedodatabela"/>
              <w:widowControl w:val="false"/>
              <w:rPr>
                <w:rFonts w:ascii="Times New Roman" w:hAnsi="Times New Roman"/>
              </w:rPr>
            </w:pPr>
            <w:r>
              <w:rPr>
                <w:rFonts w:ascii="Times New Roman" w:hAnsi="Times New Roman"/>
              </w:rPr>
              <w:t xml:space="preserve">Fernando Andrade. - Prefeito </w:t>
            </w:r>
          </w:p>
        </w:tc>
      </w:tr>
      <w:tr>
        <w:trPr/>
        <w:tc>
          <w:tcPr>
            <w:tcW w:w="1467" w:type="dxa"/>
            <w:tcBorders>
              <w:top w:val="single" w:sz="4" w:space="0" w:color="000000"/>
              <w:left w:val="single" w:sz="4" w:space="0" w:color="000000"/>
              <w:bottom w:val="single" w:sz="4" w:space="0" w:color="000000"/>
            </w:tcBorders>
            <w:shd w:fill="2A6099" w:val="clear"/>
            <w:vAlign w:val="center"/>
          </w:tcPr>
          <w:p>
            <w:pPr>
              <w:pStyle w:val="Contedodatabela"/>
              <w:widowControl w:val="false"/>
              <w:jc w:val="left"/>
              <w:rPr>
                <w:b/>
                <w:bCs/>
                <w:sz w:val="20"/>
                <w:szCs w:val="20"/>
              </w:rPr>
            </w:pPr>
            <w:r>
              <w:rPr>
                <w:rFonts w:eastAsia="NSimSun" w:cs="Lucida Sans" w:ascii="Times New Roman" w:hAnsi="Times New Roman"/>
                <w:b/>
                <w:bCs/>
                <w:color w:val="FFFFFF"/>
                <w:kern w:val="2"/>
                <w:sz w:val="20"/>
                <w:szCs w:val="20"/>
                <w:shd w:fill="auto" w:val="clear"/>
                <w:lang w:val="pt-BR" w:eastAsia="zh-CN" w:bidi="hi-IN"/>
              </w:rPr>
              <w:t>EMENTA</w:t>
            </w:r>
          </w:p>
        </w:tc>
        <w:tc>
          <w:tcPr>
            <w:tcW w:w="8177" w:type="dxa"/>
            <w:gridSpan w:val="4"/>
            <w:tcBorders>
              <w:left w:val="single" w:sz="4" w:space="0" w:color="000000"/>
              <w:bottom w:val="single" w:sz="4" w:space="0" w:color="000000"/>
              <w:right w:val="single" w:sz="4" w:space="0" w:color="000000"/>
            </w:tcBorders>
            <w:vAlign w:val="center"/>
          </w:tcPr>
          <w:p>
            <w:pPr>
              <w:pStyle w:val="Contedodatabela"/>
              <w:widowControl w:val="false"/>
              <w:jc w:val="both"/>
              <w:rPr>
                <w:rFonts w:ascii="Times New Roman" w:hAnsi="Times New Roman"/>
              </w:rPr>
            </w:pPr>
            <w:r>
              <w:rPr>
                <w:rFonts w:ascii="Times New Roman" w:hAnsi="Times New Roman"/>
              </w:rPr>
              <w:t xml:space="preserve">Altera dispositivos da Lei N° 2.210/2.011, que desafeta e autoriza doação de área pública e dá outras providências. </w:t>
            </w:r>
          </w:p>
        </w:tc>
      </w:tr>
      <w:tr>
        <w:trPr/>
        <w:tc>
          <w:tcPr>
            <w:tcW w:w="1980" w:type="dxa"/>
            <w:gridSpan w:val="2"/>
            <w:tcBorders>
              <w:top w:val="single" w:sz="4" w:space="0" w:color="000000"/>
              <w:left w:val="single" w:sz="4" w:space="0" w:color="000000"/>
              <w:bottom w:val="single" w:sz="4" w:space="0" w:color="000000"/>
            </w:tcBorders>
            <w:shd w:fill="2A6099" w:val="clear"/>
            <w:vAlign w:val="center"/>
          </w:tcPr>
          <w:p>
            <w:pPr>
              <w:pStyle w:val="Contedodatabela"/>
              <w:widowControl w:val="false"/>
              <w:jc w:val="left"/>
              <w:rPr>
                <w:b/>
                <w:bCs/>
                <w:sz w:val="20"/>
                <w:szCs w:val="20"/>
              </w:rPr>
            </w:pPr>
            <w:r>
              <w:rPr>
                <w:rFonts w:ascii="Times New Roman" w:hAnsi="Times New Roman"/>
                <w:b/>
                <w:bCs/>
                <w:color w:val="FFFFFF"/>
                <w:sz w:val="20"/>
                <w:szCs w:val="20"/>
              </w:rPr>
              <w:t>LINK DA MATÉRIA</w:t>
            </w:r>
          </w:p>
        </w:tc>
        <w:tc>
          <w:tcPr>
            <w:tcW w:w="7664" w:type="dxa"/>
            <w:gridSpan w:val="3"/>
            <w:tcBorders>
              <w:left w:val="single" w:sz="4" w:space="0" w:color="000000"/>
              <w:bottom w:val="single" w:sz="4" w:space="0" w:color="000000"/>
              <w:right w:val="single" w:sz="4" w:space="0" w:color="000000"/>
            </w:tcBorders>
            <w:vAlign w:val="center"/>
          </w:tcPr>
          <w:p>
            <w:pPr>
              <w:pStyle w:val="Contedodatabela"/>
              <w:widowControl w:val="false"/>
              <w:rPr>
                <w:rFonts w:ascii="Times New Roman" w:hAnsi="Times New Roman"/>
              </w:rPr>
            </w:pPr>
            <w:hyperlink r:id="rId6">
              <w:r>
                <w:rPr>
                  <w:rStyle w:val="LinkdaInternet"/>
                  <w:rFonts w:ascii="Times New Roman" w:hAnsi="Times New Roman"/>
                </w:rPr>
                <w:t>https://sapl.bomdespacho.mg.leg.br/materia/5961/documentoacessorio</w:t>
              </w:r>
            </w:hyperlink>
            <w:r>
              <w:rPr>
                <w:rFonts w:ascii="Times New Roman" w:hAnsi="Times New Roman"/>
              </w:rPr>
              <w:t xml:space="preserve"> </w:t>
            </w:r>
          </w:p>
        </w:tc>
      </w:tr>
      <w:tr>
        <w:trPr/>
        <w:tc>
          <w:tcPr>
            <w:tcW w:w="1980" w:type="dxa"/>
            <w:gridSpan w:val="2"/>
            <w:tcBorders>
              <w:left w:val="single" w:sz="4" w:space="0" w:color="000000"/>
              <w:bottom w:val="single" w:sz="4" w:space="0" w:color="000000"/>
              <w:right w:val="single" w:sz="4" w:space="0" w:color="000000"/>
            </w:tcBorders>
            <w:shd w:fill="2A6099" w:val="clear"/>
            <w:vAlign w:val="center"/>
          </w:tcPr>
          <w:p>
            <w:pPr>
              <w:pStyle w:val="Contedodatabela"/>
              <w:widowControl w:val="false"/>
              <w:jc w:val="left"/>
              <w:rPr>
                <w:b/>
                <w:bCs/>
                <w:sz w:val="20"/>
                <w:szCs w:val="20"/>
              </w:rPr>
            </w:pPr>
            <w:r>
              <w:rPr>
                <w:rFonts w:ascii="Times New Roman" w:hAnsi="Times New Roman"/>
                <w:b/>
                <w:bCs/>
                <w:color w:val="FFFFFF"/>
                <w:sz w:val="20"/>
                <w:szCs w:val="20"/>
              </w:rPr>
              <w:t>IMPEDIMENTO</w:t>
            </w:r>
          </w:p>
        </w:tc>
        <w:tc>
          <w:tcPr>
            <w:tcW w:w="7664" w:type="dxa"/>
            <w:gridSpan w:val="3"/>
            <w:tcBorders>
              <w:left w:val="single" w:sz="4" w:space="0" w:color="000000"/>
              <w:bottom w:val="single" w:sz="4" w:space="0" w:color="000000"/>
              <w:right w:val="single" w:sz="4" w:space="0" w:color="000000"/>
            </w:tcBorders>
            <w:vAlign w:val="center"/>
          </w:tcPr>
          <w:p>
            <w:pPr>
              <w:pStyle w:val="Contedodatabela"/>
              <w:widowControl w:val="false"/>
              <w:rPr>
                <w:rFonts w:ascii="Times New Roman" w:hAnsi="Times New Roman"/>
              </w:rPr>
            </w:pPr>
            <w:r>
              <w:rPr>
                <w:rFonts w:ascii="Times New Roman" w:hAnsi="Times New Roman"/>
              </w:rPr>
              <w:t>Não tem</w:t>
            </w:r>
          </w:p>
        </w:tc>
      </w:tr>
    </w:tbl>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b/>
          <w:bCs/>
        </w:rPr>
      </w:pPr>
      <w:r>
        <w:rPr>
          <w:rFonts w:ascii="Times New Roman" w:hAnsi="Times New Roman"/>
          <w:b/>
          <w:bCs/>
        </w:rPr>
      </w:r>
    </w:p>
    <w:tbl>
      <w:tblPr>
        <w:tblW w:w="5000" w:type="pct"/>
        <w:jc w:val="left"/>
        <w:tblInd w:w="-5" w:type="dxa"/>
        <w:tblLayout w:type="fixed"/>
        <w:tblCellMar>
          <w:top w:w="55" w:type="dxa"/>
          <w:left w:w="55" w:type="dxa"/>
          <w:bottom w:w="55" w:type="dxa"/>
          <w:right w:w="55" w:type="dxa"/>
        </w:tblCellMar>
      </w:tblPr>
      <w:tblGrid>
        <w:gridCol w:w="7930"/>
        <w:gridCol w:w="1707"/>
      </w:tblGrid>
      <w:tr>
        <w:trPr/>
        <w:tc>
          <w:tcPr>
            <w:tcW w:w="7930" w:type="dxa"/>
            <w:tcBorders>
              <w:top w:val="single" w:sz="4" w:space="0" w:color="000000"/>
              <w:left w:val="single" w:sz="4" w:space="0" w:color="000000"/>
              <w:bottom w:val="single" w:sz="4" w:space="0" w:color="000000"/>
            </w:tcBorders>
          </w:tcPr>
          <w:p>
            <w:pPr>
              <w:pStyle w:val="Normal"/>
              <w:widowControl w:val="false"/>
              <w:bidi w:val="0"/>
              <w:jc w:val="both"/>
              <w:rPr>
                <w:rFonts w:ascii="Times New Roman" w:hAnsi="Times New Roman"/>
              </w:rPr>
            </w:pPr>
            <w:r>
              <w:rPr>
                <w:rFonts w:ascii="Times New Roman" w:hAnsi="Times New Roman"/>
                <w:b/>
                <w:bCs/>
              </w:rPr>
              <w:t>Comissão Saúde, Educação, Saneamento e Meio Ambiente</w:t>
            </w:r>
          </w:p>
        </w:tc>
        <w:tc>
          <w:tcPr>
            <w:tcW w:w="1707" w:type="dxa"/>
            <w:tcBorders>
              <w:top w:val="single" w:sz="4" w:space="0" w:color="000000"/>
              <w:left w:val="single" w:sz="4" w:space="0" w:color="000000"/>
              <w:bottom w:val="single" w:sz="4" w:space="0" w:color="000000"/>
              <w:right w:val="single" w:sz="4" w:space="0" w:color="000000"/>
            </w:tcBorders>
          </w:tcPr>
          <w:p>
            <w:pPr>
              <w:pStyle w:val="Contedodatabela"/>
              <w:widowControl w:val="false"/>
              <w:rPr>
                <w:rFonts w:ascii="Times New Roman" w:hAnsi="Times New Roman"/>
              </w:rPr>
            </w:pPr>
            <w:r>
              <w:rPr>
                <w:rFonts w:ascii="Times New Roman" w:hAnsi="Times New Roman"/>
                <w:b/>
                <w:bCs/>
              </w:rPr>
              <w:t>17h00m</w:t>
            </w:r>
          </w:p>
        </w:tc>
      </w:tr>
    </w:tbl>
    <w:p>
      <w:pPr>
        <w:pStyle w:val="Normal"/>
        <w:bidi w:val="0"/>
        <w:jc w:val="both"/>
        <w:rPr>
          <w:rFonts w:ascii="Times New Roman" w:hAnsi="Times New Roman"/>
          <w:b w:val="false"/>
          <w:bCs w:val="false"/>
        </w:rPr>
      </w:pPr>
      <w:r>
        <w:rPr>
          <w:rFonts w:ascii="Times New Roman" w:hAnsi="Times New Roman"/>
          <w:b w:val="false"/>
          <w:bCs w:val="false"/>
        </w:rPr>
      </w:r>
    </w:p>
    <w:tbl>
      <w:tblPr>
        <w:tblW w:w="9645" w:type="dxa"/>
        <w:jc w:val="left"/>
        <w:tblInd w:w="-5" w:type="dxa"/>
        <w:tblLayout w:type="fixed"/>
        <w:tblCellMar>
          <w:top w:w="55" w:type="dxa"/>
          <w:left w:w="55" w:type="dxa"/>
          <w:bottom w:w="55" w:type="dxa"/>
          <w:right w:w="55" w:type="dxa"/>
        </w:tblCellMar>
      </w:tblPr>
      <w:tblGrid>
        <w:gridCol w:w="1467"/>
        <w:gridCol w:w="513"/>
        <w:gridCol w:w="1173"/>
        <w:gridCol w:w="1078"/>
        <w:gridCol w:w="5413"/>
      </w:tblGrid>
      <w:tr>
        <w:trPr/>
        <w:tc>
          <w:tcPr>
            <w:tcW w:w="1467" w:type="dxa"/>
            <w:tcBorders>
              <w:top w:val="single" w:sz="4" w:space="0" w:color="000000"/>
              <w:left w:val="single" w:sz="4" w:space="0" w:color="000000"/>
              <w:bottom w:val="single" w:sz="4" w:space="0" w:color="000000"/>
            </w:tcBorders>
            <w:shd w:fill="2A6099" w:val="clear"/>
            <w:vAlign w:val="center"/>
          </w:tcPr>
          <w:p>
            <w:pPr>
              <w:pStyle w:val="Contedodatabela"/>
              <w:widowControl w:val="false"/>
              <w:jc w:val="left"/>
              <w:rPr>
                <w:b/>
                <w:bCs/>
                <w:sz w:val="20"/>
                <w:szCs w:val="20"/>
              </w:rPr>
            </w:pPr>
            <w:r>
              <w:rPr>
                <w:rFonts w:ascii="Times New Roman" w:hAnsi="Times New Roman"/>
                <w:b/>
                <w:bCs/>
                <w:color w:val="FFFFFF"/>
                <w:sz w:val="20"/>
                <w:szCs w:val="20"/>
                <w:shd w:fill="auto" w:val="clear"/>
              </w:rPr>
              <w:t>PROPOSIÇÃO</w:t>
            </w:r>
          </w:p>
        </w:tc>
        <w:tc>
          <w:tcPr>
            <w:tcW w:w="1686" w:type="dxa"/>
            <w:gridSpan w:val="2"/>
            <w:tcBorders>
              <w:top w:val="single" w:sz="4" w:space="0" w:color="000000"/>
              <w:left w:val="single" w:sz="4" w:space="0" w:color="000000"/>
              <w:bottom w:val="single" w:sz="4" w:space="0" w:color="000000"/>
            </w:tcBorders>
            <w:vAlign w:val="center"/>
          </w:tcPr>
          <w:p>
            <w:pPr>
              <w:pStyle w:val="Contedodatabela"/>
              <w:widowControl w:val="false"/>
              <w:rPr>
                <w:rFonts w:ascii="Times New Roman" w:hAnsi="Times New Roman"/>
              </w:rPr>
            </w:pPr>
            <w:r>
              <w:rPr>
                <w:rFonts w:ascii="Times New Roman" w:hAnsi="Times New Roman"/>
              </w:rPr>
              <w:t>PL 80/2025</w:t>
            </w:r>
          </w:p>
        </w:tc>
        <w:tc>
          <w:tcPr>
            <w:tcW w:w="1078" w:type="dxa"/>
            <w:tcBorders>
              <w:top w:val="single" w:sz="4" w:space="0" w:color="000000"/>
              <w:left w:val="single" w:sz="4" w:space="0" w:color="000000"/>
              <w:bottom w:val="single" w:sz="4" w:space="0" w:color="000000"/>
            </w:tcBorders>
            <w:shd w:fill="2A6099" w:val="clear"/>
            <w:vAlign w:val="center"/>
          </w:tcPr>
          <w:p>
            <w:pPr>
              <w:pStyle w:val="Contedodatabela"/>
              <w:widowControl w:val="false"/>
              <w:rPr>
                <w:b/>
                <w:bCs/>
                <w:sz w:val="20"/>
                <w:szCs w:val="20"/>
              </w:rPr>
            </w:pPr>
            <w:r>
              <w:rPr>
                <w:rFonts w:ascii="Times New Roman" w:hAnsi="Times New Roman"/>
                <w:b/>
                <w:bCs/>
                <w:color w:val="FFFFFF"/>
                <w:sz w:val="20"/>
                <w:szCs w:val="20"/>
              </w:rPr>
              <w:t>AUTOR</w:t>
            </w:r>
          </w:p>
        </w:tc>
        <w:tc>
          <w:tcPr>
            <w:tcW w:w="5413" w:type="dxa"/>
            <w:tcBorders>
              <w:top w:val="single" w:sz="4" w:space="0" w:color="000000"/>
              <w:left w:val="single" w:sz="4" w:space="0" w:color="000000"/>
              <w:bottom w:val="single" w:sz="4" w:space="0" w:color="000000"/>
              <w:right w:val="single" w:sz="4" w:space="0" w:color="000000"/>
            </w:tcBorders>
            <w:vAlign w:val="center"/>
          </w:tcPr>
          <w:p>
            <w:pPr>
              <w:pStyle w:val="Contedodatabela"/>
              <w:widowControl w:val="false"/>
              <w:rPr>
                <w:rFonts w:ascii="Times New Roman" w:hAnsi="Times New Roman"/>
              </w:rPr>
            </w:pPr>
            <w:r>
              <w:rPr>
                <w:rFonts w:ascii="Times New Roman" w:hAnsi="Times New Roman"/>
              </w:rPr>
              <w:t>Vereadores João Eduardo, João da Lotação e Maique</w:t>
            </w:r>
          </w:p>
        </w:tc>
      </w:tr>
      <w:tr>
        <w:trPr/>
        <w:tc>
          <w:tcPr>
            <w:tcW w:w="1467" w:type="dxa"/>
            <w:tcBorders>
              <w:top w:val="single" w:sz="4" w:space="0" w:color="000000"/>
              <w:left w:val="single" w:sz="4" w:space="0" w:color="000000"/>
              <w:bottom w:val="single" w:sz="4" w:space="0" w:color="000000"/>
            </w:tcBorders>
            <w:shd w:fill="2A6099" w:val="clear"/>
            <w:vAlign w:val="center"/>
          </w:tcPr>
          <w:p>
            <w:pPr>
              <w:pStyle w:val="Contedodatabela"/>
              <w:widowControl w:val="false"/>
              <w:jc w:val="left"/>
              <w:rPr>
                <w:b/>
                <w:bCs/>
                <w:sz w:val="20"/>
                <w:szCs w:val="20"/>
              </w:rPr>
            </w:pPr>
            <w:r>
              <w:rPr>
                <w:rFonts w:eastAsia="NSimSun" w:cs="Lucida Sans" w:ascii="Times New Roman" w:hAnsi="Times New Roman"/>
                <w:b/>
                <w:bCs/>
                <w:color w:val="FFFFFF"/>
                <w:kern w:val="2"/>
                <w:sz w:val="20"/>
                <w:szCs w:val="20"/>
                <w:shd w:fill="auto" w:val="clear"/>
                <w:lang w:val="pt-BR" w:eastAsia="zh-CN" w:bidi="hi-IN"/>
              </w:rPr>
              <w:t>EMENTA</w:t>
            </w:r>
          </w:p>
        </w:tc>
        <w:tc>
          <w:tcPr>
            <w:tcW w:w="8177" w:type="dxa"/>
            <w:gridSpan w:val="4"/>
            <w:tcBorders>
              <w:left w:val="single" w:sz="4" w:space="0" w:color="000000"/>
              <w:bottom w:val="single" w:sz="4" w:space="0" w:color="000000"/>
              <w:right w:val="single" w:sz="4" w:space="0" w:color="000000"/>
            </w:tcBorders>
            <w:vAlign w:val="center"/>
          </w:tcPr>
          <w:p>
            <w:pPr>
              <w:pStyle w:val="Contedodatabela"/>
              <w:widowControl w:val="false"/>
              <w:jc w:val="both"/>
              <w:rPr>
                <w:rFonts w:ascii="Times New Roman" w:hAnsi="Times New Roman"/>
              </w:rPr>
            </w:pPr>
            <w:r>
              <w:rPr>
                <w:rFonts w:ascii="Times New Roman" w:hAnsi="Times New Roman"/>
              </w:rPr>
              <w:t xml:space="preserve">Dispõe sobre a vedação de atividades escolares relacionadas ao evento denominado Halloween, institui a Semana da Valorização da Infância no Município e dá outras providências. </w:t>
            </w:r>
          </w:p>
        </w:tc>
      </w:tr>
      <w:tr>
        <w:trPr/>
        <w:tc>
          <w:tcPr>
            <w:tcW w:w="1980" w:type="dxa"/>
            <w:gridSpan w:val="2"/>
            <w:tcBorders>
              <w:top w:val="single" w:sz="4" w:space="0" w:color="000000"/>
              <w:left w:val="single" w:sz="4" w:space="0" w:color="000000"/>
              <w:bottom w:val="single" w:sz="4" w:space="0" w:color="000000"/>
            </w:tcBorders>
            <w:shd w:fill="2A6099" w:val="clear"/>
            <w:vAlign w:val="center"/>
          </w:tcPr>
          <w:p>
            <w:pPr>
              <w:pStyle w:val="Contedodatabela"/>
              <w:widowControl w:val="false"/>
              <w:jc w:val="left"/>
              <w:rPr>
                <w:b/>
                <w:bCs/>
                <w:sz w:val="20"/>
                <w:szCs w:val="20"/>
              </w:rPr>
            </w:pPr>
            <w:r>
              <w:rPr>
                <w:rFonts w:ascii="Times New Roman" w:hAnsi="Times New Roman"/>
                <w:b/>
                <w:bCs/>
                <w:color w:val="FFFFFF"/>
                <w:sz w:val="20"/>
                <w:szCs w:val="20"/>
              </w:rPr>
              <w:t>LINK DA MATÉRIA</w:t>
            </w:r>
          </w:p>
        </w:tc>
        <w:tc>
          <w:tcPr>
            <w:tcW w:w="7664" w:type="dxa"/>
            <w:gridSpan w:val="3"/>
            <w:tcBorders>
              <w:left w:val="single" w:sz="4" w:space="0" w:color="000000"/>
              <w:bottom w:val="single" w:sz="4" w:space="0" w:color="000000"/>
              <w:right w:val="single" w:sz="4" w:space="0" w:color="000000"/>
            </w:tcBorders>
            <w:vAlign w:val="center"/>
          </w:tcPr>
          <w:p>
            <w:pPr>
              <w:pStyle w:val="Contedodatabela"/>
              <w:widowControl w:val="false"/>
              <w:rPr>
                <w:rFonts w:ascii="Times New Roman" w:hAnsi="Times New Roman"/>
              </w:rPr>
            </w:pPr>
            <w:hyperlink r:id="rId7">
              <w:r>
                <w:rPr>
                  <w:rStyle w:val="LinkdaInternet"/>
                  <w:rFonts w:ascii="Times New Roman" w:hAnsi="Times New Roman"/>
                </w:rPr>
                <w:t>https://sapl.bomdespacho.mg.leg.br/materia/6075/documentoacessorio</w:t>
              </w:r>
            </w:hyperlink>
            <w:r>
              <w:rPr>
                <w:rFonts w:ascii="Times New Roman" w:hAnsi="Times New Roman"/>
              </w:rPr>
              <w:t xml:space="preserve"> </w:t>
            </w:r>
          </w:p>
        </w:tc>
      </w:tr>
      <w:tr>
        <w:trPr/>
        <w:tc>
          <w:tcPr>
            <w:tcW w:w="1980" w:type="dxa"/>
            <w:gridSpan w:val="2"/>
            <w:tcBorders>
              <w:left w:val="single" w:sz="4" w:space="0" w:color="000000"/>
              <w:bottom w:val="single" w:sz="4" w:space="0" w:color="000000"/>
              <w:right w:val="single" w:sz="4" w:space="0" w:color="000000"/>
            </w:tcBorders>
            <w:shd w:fill="2A6099" w:val="clear"/>
            <w:vAlign w:val="center"/>
          </w:tcPr>
          <w:p>
            <w:pPr>
              <w:pStyle w:val="Contedodatabela"/>
              <w:widowControl w:val="false"/>
              <w:jc w:val="left"/>
              <w:rPr>
                <w:b/>
                <w:bCs/>
                <w:sz w:val="20"/>
                <w:szCs w:val="20"/>
              </w:rPr>
            </w:pPr>
            <w:r>
              <w:rPr>
                <w:rFonts w:ascii="Times New Roman" w:hAnsi="Times New Roman"/>
                <w:b/>
                <w:bCs/>
                <w:color w:val="FFFFFF"/>
                <w:sz w:val="20"/>
                <w:szCs w:val="20"/>
              </w:rPr>
              <w:t>IMPEDIMENTO</w:t>
            </w:r>
          </w:p>
        </w:tc>
        <w:tc>
          <w:tcPr>
            <w:tcW w:w="7664" w:type="dxa"/>
            <w:gridSpan w:val="3"/>
            <w:tcBorders>
              <w:left w:val="single" w:sz="4" w:space="0" w:color="000000"/>
              <w:bottom w:val="single" w:sz="4" w:space="0" w:color="000000"/>
              <w:right w:val="single" w:sz="4" w:space="0" w:color="000000"/>
            </w:tcBorders>
            <w:vAlign w:val="center"/>
          </w:tcPr>
          <w:p>
            <w:pPr>
              <w:pStyle w:val="Contedodatabela"/>
              <w:widowControl w:val="false"/>
              <w:rPr>
                <w:rFonts w:ascii="Times New Roman" w:hAnsi="Times New Roman"/>
              </w:rPr>
            </w:pPr>
            <w:r>
              <w:rPr>
                <w:rFonts w:ascii="Times New Roman" w:hAnsi="Times New Roman"/>
              </w:rPr>
              <w:t xml:space="preserve">Serão convocados os vereadores suplentes Chibil e Igor Soares, por força do </w:t>
            </w:r>
            <w:r>
              <w:rPr>
                <w:rFonts w:ascii="Times New Roman" w:hAnsi="Times New Roman"/>
                <w:b/>
                <w:bCs/>
              </w:rPr>
              <w:t>I</w:t>
            </w:r>
            <w:r>
              <w:rPr>
                <w:rFonts w:cs="Times New Roman" w:ascii="Times New Roman" w:hAnsi="Times New Roman"/>
                <w:b/>
                <w:bCs/>
                <w:sz w:val="24"/>
                <w:szCs w:val="24"/>
                <w:shd w:fill="auto" w:val="clear"/>
              </w:rPr>
              <w:t xml:space="preserve">nc. II do art.116 do Regimento Interno, </w:t>
            </w:r>
            <w:r>
              <w:rPr>
                <w:rFonts w:cs="Times New Roman" w:ascii="Times New Roman" w:hAnsi="Times New Roman"/>
                <w:b w:val="false"/>
                <w:bCs w:val="false"/>
                <w:sz w:val="24"/>
                <w:szCs w:val="24"/>
                <w:shd w:fill="auto" w:val="clear"/>
              </w:rPr>
              <w:t>uma vez que os membros titulares são autores da proposição.</w:t>
            </w:r>
          </w:p>
        </w:tc>
      </w:tr>
    </w:tbl>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b w:val="false"/>
          <w:bCs w:val="false"/>
        </w:rPr>
      </w:pPr>
      <w:r>
        <w:rPr>
          <w:rFonts w:ascii="Times New Roman" w:hAnsi="Times New Roman"/>
          <w:b w:val="false"/>
          <w:bCs w:val="false"/>
        </w:rPr>
      </w:r>
    </w:p>
    <w:p>
      <w:pPr>
        <w:pStyle w:val="Normal"/>
        <w:bidi w:val="0"/>
        <w:jc w:val="both"/>
        <w:rPr>
          <w:rFonts w:ascii="Times New Roman" w:hAnsi="Times New Roman"/>
          <w:b/>
          <w:bCs/>
        </w:rPr>
      </w:pPr>
      <w:r>
        <w:rPr>
          <w:rFonts w:ascii="Times New Roman" w:hAnsi="Times New Roman"/>
          <w:b/>
          <w:bCs/>
        </w:rPr>
      </w:r>
    </w:p>
    <w:tbl>
      <w:tblPr>
        <w:tblW w:w="5000" w:type="pct"/>
        <w:jc w:val="left"/>
        <w:tblInd w:w="-5" w:type="dxa"/>
        <w:tblLayout w:type="fixed"/>
        <w:tblCellMar>
          <w:top w:w="55" w:type="dxa"/>
          <w:left w:w="55" w:type="dxa"/>
          <w:bottom w:w="55" w:type="dxa"/>
          <w:right w:w="55" w:type="dxa"/>
        </w:tblCellMar>
      </w:tblPr>
      <w:tblGrid>
        <w:gridCol w:w="7930"/>
        <w:gridCol w:w="1707"/>
      </w:tblGrid>
      <w:tr>
        <w:trPr/>
        <w:tc>
          <w:tcPr>
            <w:tcW w:w="7930" w:type="dxa"/>
            <w:tcBorders>
              <w:top w:val="single" w:sz="4" w:space="0" w:color="000000"/>
              <w:left w:val="single" w:sz="4" w:space="0" w:color="000000"/>
              <w:bottom w:val="single" w:sz="4" w:space="0" w:color="000000"/>
            </w:tcBorders>
          </w:tcPr>
          <w:p>
            <w:pPr>
              <w:pStyle w:val="Normal"/>
              <w:widowControl w:val="false"/>
              <w:bidi w:val="0"/>
              <w:jc w:val="both"/>
              <w:rPr>
                <w:rFonts w:ascii="Times New Roman" w:hAnsi="Times New Roman"/>
              </w:rPr>
            </w:pPr>
            <w:r>
              <w:rPr>
                <w:rFonts w:ascii="Times New Roman" w:hAnsi="Times New Roman"/>
                <w:b/>
                <w:bCs/>
              </w:rPr>
              <w:t>Comissão Especial nos termos da portaria anexa</w:t>
            </w:r>
          </w:p>
        </w:tc>
        <w:tc>
          <w:tcPr>
            <w:tcW w:w="1707" w:type="dxa"/>
            <w:tcBorders>
              <w:top w:val="single" w:sz="4" w:space="0" w:color="000000"/>
              <w:left w:val="single" w:sz="4" w:space="0" w:color="000000"/>
              <w:bottom w:val="single" w:sz="4" w:space="0" w:color="000000"/>
              <w:right w:val="single" w:sz="4" w:space="0" w:color="000000"/>
            </w:tcBorders>
          </w:tcPr>
          <w:p>
            <w:pPr>
              <w:pStyle w:val="Contedodatabela"/>
              <w:widowControl w:val="false"/>
              <w:rPr>
                <w:rFonts w:ascii="Times New Roman" w:hAnsi="Times New Roman"/>
              </w:rPr>
            </w:pPr>
            <w:r>
              <w:rPr>
                <w:rFonts w:ascii="Times New Roman" w:hAnsi="Times New Roman"/>
                <w:b/>
                <w:bCs/>
              </w:rPr>
              <w:t>17h30m</w:t>
            </w:r>
          </w:p>
        </w:tc>
      </w:tr>
    </w:tbl>
    <w:p>
      <w:pPr>
        <w:pStyle w:val="Normal"/>
        <w:bidi w:val="0"/>
        <w:jc w:val="both"/>
        <w:rPr>
          <w:rFonts w:ascii="Times New Roman" w:hAnsi="Times New Roman"/>
          <w:b/>
          <w:bCs/>
        </w:rPr>
      </w:pPr>
      <w:r>
        <w:rPr>
          <w:rFonts w:ascii="Times New Roman" w:hAnsi="Times New Roman"/>
          <w:b/>
          <w:bCs/>
        </w:rPr>
      </w:r>
    </w:p>
    <w:p>
      <w:pPr>
        <w:pStyle w:val="Normal"/>
        <w:bidi w:val="0"/>
        <w:jc w:val="both"/>
        <w:rPr>
          <w:rFonts w:ascii="Times New Roman" w:hAnsi="Times New Roman"/>
        </w:rPr>
      </w:pPr>
      <w:r>
        <w:rPr>
          <w:rFonts w:ascii="Times New Roman" w:hAnsi="Times New Roman"/>
        </w:rPr>
      </w:r>
    </w:p>
    <w:tbl>
      <w:tblPr>
        <w:tblW w:w="9645" w:type="dxa"/>
        <w:jc w:val="left"/>
        <w:tblInd w:w="-5" w:type="dxa"/>
        <w:tblLayout w:type="fixed"/>
        <w:tblCellMar>
          <w:top w:w="55" w:type="dxa"/>
          <w:left w:w="55" w:type="dxa"/>
          <w:bottom w:w="55" w:type="dxa"/>
          <w:right w:w="55" w:type="dxa"/>
        </w:tblCellMar>
      </w:tblPr>
      <w:tblGrid>
        <w:gridCol w:w="1467"/>
        <w:gridCol w:w="513"/>
        <w:gridCol w:w="1173"/>
        <w:gridCol w:w="1078"/>
        <w:gridCol w:w="5413"/>
      </w:tblGrid>
      <w:tr>
        <w:trPr/>
        <w:tc>
          <w:tcPr>
            <w:tcW w:w="1467" w:type="dxa"/>
            <w:tcBorders>
              <w:top w:val="single" w:sz="4" w:space="0" w:color="000000"/>
              <w:left w:val="single" w:sz="4" w:space="0" w:color="000000"/>
              <w:bottom w:val="single" w:sz="4" w:space="0" w:color="000000"/>
            </w:tcBorders>
            <w:shd w:fill="2A6099" w:val="clear"/>
            <w:vAlign w:val="center"/>
          </w:tcPr>
          <w:p>
            <w:pPr>
              <w:pStyle w:val="Contedodatabela"/>
              <w:widowControl w:val="false"/>
              <w:jc w:val="left"/>
              <w:rPr>
                <w:b/>
                <w:bCs/>
                <w:sz w:val="20"/>
                <w:szCs w:val="20"/>
              </w:rPr>
            </w:pPr>
            <w:r>
              <w:rPr>
                <w:rFonts w:ascii="Times New Roman" w:hAnsi="Times New Roman"/>
                <w:b/>
                <w:bCs/>
                <w:color w:val="FFFFFF"/>
                <w:sz w:val="20"/>
                <w:szCs w:val="20"/>
                <w:shd w:fill="auto" w:val="clear"/>
              </w:rPr>
              <w:t>PROPOSIÇÃO</w:t>
            </w:r>
          </w:p>
        </w:tc>
        <w:tc>
          <w:tcPr>
            <w:tcW w:w="1686" w:type="dxa"/>
            <w:gridSpan w:val="2"/>
            <w:tcBorders>
              <w:top w:val="single" w:sz="4" w:space="0" w:color="000000"/>
              <w:left w:val="single" w:sz="4" w:space="0" w:color="000000"/>
              <w:bottom w:val="single" w:sz="4" w:space="0" w:color="000000"/>
            </w:tcBorders>
            <w:vAlign w:val="center"/>
          </w:tcPr>
          <w:p>
            <w:pPr>
              <w:pStyle w:val="Contedodatabela"/>
              <w:widowControl w:val="false"/>
              <w:rPr>
                <w:rFonts w:ascii="Times New Roman" w:hAnsi="Times New Roman"/>
              </w:rPr>
            </w:pPr>
            <w:r>
              <w:rPr>
                <w:rFonts w:ascii="Times New Roman" w:hAnsi="Times New Roman"/>
              </w:rPr>
              <w:t>PELO 62/2025</w:t>
            </w:r>
          </w:p>
        </w:tc>
        <w:tc>
          <w:tcPr>
            <w:tcW w:w="1078" w:type="dxa"/>
            <w:tcBorders>
              <w:top w:val="single" w:sz="4" w:space="0" w:color="000000"/>
              <w:left w:val="single" w:sz="4" w:space="0" w:color="000000"/>
              <w:bottom w:val="single" w:sz="4" w:space="0" w:color="000000"/>
            </w:tcBorders>
            <w:shd w:fill="2A6099" w:val="clear"/>
            <w:vAlign w:val="center"/>
          </w:tcPr>
          <w:p>
            <w:pPr>
              <w:pStyle w:val="Contedodatabela"/>
              <w:widowControl w:val="false"/>
              <w:rPr>
                <w:b/>
                <w:bCs/>
                <w:sz w:val="20"/>
                <w:szCs w:val="20"/>
              </w:rPr>
            </w:pPr>
            <w:r>
              <w:rPr>
                <w:rFonts w:ascii="Times New Roman" w:hAnsi="Times New Roman"/>
                <w:b/>
                <w:bCs/>
                <w:color w:val="FFFFFF"/>
                <w:sz w:val="20"/>
                <w:szCs w:val="20"/>
              </w:rPr>
              <w:t>AUTOR</w:t>
            </w:r>
          </w:p>
        </w:tc>
        <w:tc>
          <w:tcPr>
            <w:tcW w:w="5413" w:type="dxa"/>
            <w:tcBorders>
              <w:top w:val="single" w:sz="4" w:space="0" w:color="000000"/>
              <w:left w:val="single" w:sz="4" w:space="0" w:color="000000"/>
              <w:bottom w:val="single" w:sz="4" w:space="0" w:color="000000"/>
              <w:right w:val="single" w:sz="4" w:space="0" w:color="000000"/>
            </w:tcBorders>
            <w:vAlign w:val="center"/>
          </w:tcPr>
          <w:p>
            <w:pPr>
              <w:pStyle w:val="Contedodatabela"/>
              <w:widowControl w:val="false"/>
              <w:rPr>
                <w:rFonts w:ascii="Times New Roman" w:hAnsi="Times New Roman"/>
              </w:rPr>
            </w:pPr>
            <w:r>
              <w:rPr>
                <w:rFonts w:ascii="Times New Roman" w:hAnsi="Times New Roman"/>
              </w:rPr>
              <w:t xml:space="preserve">Fernando Andrade. - Prefeito </w:t>
            </w:r>
          </w:p>
        </w:tc>
      </w:tr>
      <w:tr>
        <w:trPr/>
        <w:tc>
          <w:tcPr>
            <w:tcW w:w="1467" w:type="dxa"/>
            <w:tcBorders>
              <w:top w:val="single" w:sz="4" w:space="0" w:color="000000"/>
              <w:left w:val="single" w:sz="4" w:space="0" w:color="000000"/>
              <w:bottom w:val="single" w:sz="4" w:space="0" w:color="000000"/>
            </w:tcBorders>
            <w:shd w:fill="2A6099" w:val="clear"/>
            <w:vAlign w:val="center"/>
          </w:tcPr>
          <w:p>
            <w:pPr>
              <w:pStyle w:val="Contedodatabela"/>
              <w:widowControl w:val="false"/>
              <w:jc w:val="left"/>
              <w:rPr>
                <w:b/>
                <w:bCs/>
                <w:sz w:val="20"/>
                <w:szCs w:val="20"/>
              </w:rPr>
            </w:pPr>
            <w:r>
              <w:rPr>
                <w:rFonts w:eastAsia="NSimSun" w:cs="Lucida Sans" w:ascii="Times New Roman" w:hAnsi="Times New Roman"/>
                <w:b/>
                <w:bCs/>
                <w:color w:val="FFFFFF"/>
                <w:kern w:val="2"/>
                <w:sz w:val="20"/>
                <w:szCs w:val="20"/>
                <w:shd w:fill="auto" w:val="clear"/>
                <w:lang w:val="pt-BR" w:eastAsia="zh-CN" w:bidi="hi-IN"/>
              </w:rPr>
              <w:t>EMENTA</w:t>
            </w:r>
          </w:p>
        </w:tc>
        <w:tc>
          <w:tcPr>
            <w:tcW w:w="8177" w:type="dxa"/>
            <w:gridSpan w:val="4"/>
            <w:tcBorders>
              <w:left w:val="single" w:sz="4" w:space="0" w:color="000000"/>
              <w:bottom w:val="single" w:sz="4" w:space="0" w:color="000000"/>
              <w:right w:val="single" w:sz="4" w:space="0" w:color="000000"/>
            </w:tcBorders>
            <w:vAlign w:val="center"/>
          </w:tcPr>
          <w:p>
            <w:pPr>
              <w:pStyle w:val="Contedodatabela"/>
              <w:widowControl w:val="false"/>
              <w:jc w:val="both"/>
              <w:rPr>
                <w:rFonts w:ascii="Times New Roman" w:hAnsi="Times New Roman"/>
              </w:rPr>
            </w:pPr>
            <w:r>
              <w:rPr>
                <w:rFonts w:ascii="Times New Roman" w:hAnsi="Times New Roman"/>
              </w:rPr>
              <w:t>Altera o artigo 53 da Lei Orgânica do Município de Bom Despacho para fins de ajustar as regras de aposentadoria dos servidores públicos municipais ao disposto na Emenda Constitucional nº 103, de 12 de novembro de 2019.</w:t>
            </w:r>
          </w:p>
        </w:tc>
      </w:tr>
      <w:tr>
        <w:trPr/>
        <w:tc>
          <w:tcPr>
            <w:tcW w:w="1980" w:type="dxa"/>
            <w:gridSpan w:val="2"/>
            <w:tcBorders>
              <w:top w:val="single" w:sz="4" w:space="0" w:color="000000"/>
              <w:left w:val="single" w:sz="4" w:space="0" w:color="000000"/>
              <w:bottom w:val="single" w:sz="4" w:space="0" w:color="000000"/>
            </w:tcBorders>
            <w:shd w:fill="2A6099" w:val="clear"/>
            <w:vAlign w:val="center"/>
          </w:tcPr>
          <w:p>
            <w:pPr>
              <w:pStyle w:val="Contedodatabela"/>
              <w:widowControl w:val="false"/>
              <w:jc w:val="left"/>
              <w:rPr>
                <w:b/>
                <w:bCs/>
                <w:sz w:val="20"/>
                <w:szCs w:val="20"/>
              </w:rPr>
            </w:pPr>
            <w:r>
              <w:rPr>
                <w:rFonts w:ascii="Times New Roman" w:hAnsi="Times New Roman"/>
                <w:b/>
                <w:bCs/>
                <w:color w:val="FFFFFF"/>
                <w:sz w:val="20"/>
                <w:szCs w:val="20"/>
              </w:rPr>
              <w:t>LINK DA MATÉRIA</w:t>
            </w:r>
          </w:p>
        </w:tc>
        <w:tc>
          <w:tcPr>
            <w:tcW w:w="7664" w:type="dxa"/>
            <w:gridSpan w:val="3"/>
            <w:tcBorders>
              <w:left w:val="single" w:sz="4" w:space="0" w:color="000000"/>
              <w:bottom w:val="single" w:sz="4" w:space="0" w:color="000000"/>
              <w:right w:val="single" w:sz="4" w:space="0" w:color="000000"/>
            </w:tcBorders>
            <w:vAlign w:val="center"/>
          </w:tcPr>
          <w:p>
            <w:pPr>
              <w:pStyle w:val="Contedodatabela"/>
              <w:widowControl w:val="false"/>
              <w:rPr>
                <w:rFonts w:ascii="Times New Roman" w:hAnsi="Times New Roman"/>
              </w:rPr>
            </w:pPr>
            <w:hyperlink r:id="rId8">
              <w:r>
                <w:rPr>
                  <w:rStyle w:val="LinkdaInternet"/>
                  <w:rFonts w:ascii="Times New Roman" w:hAnsi="Times New Roman"/>
                </w:rPr>
                <w:t>https://sapl.bomdespacho.mg.leg.br/materia/6027/documentoacessorio</w:t>
              </w:r>
            </w:hyperlink>
            <w:r>
              <w:rPr>
                <w:rFonts w:ascii="Times New Roman" w:hAnsi="Times New Roman"/>
              </w:rPr>
              <w:t xml:space="preserve"> </w:t>
            </w:r>
          </w:p>
        </w:tc>
      </w:tr>
      <w:tr>
        <w:trPr/>
        <w:tc>
          <w:tcPr>
            <w:tcW w:w="1980" w:type="dxa"/>
            <w:gridSpan w:val="2"/>
            <w:tcBorders>
              <w:left w:val="single" w:sz="4" w:space="0" w:color="000000"/>
              <w:bottom w:val="single" w:sz="4" w:space="0" w:color="000000"/>
              <w:right w:val="single" w:sz="4" w:space="0" w:color="000000"/>
            </w:tcBorders>
            <w:shd w:fill="2A6099" w:val="clear"/>
            <w:vAlign w:val="center"/>
          </w:tcPr>
          <w:p>
            <w:pPr>
              <w:pStyle w:val="Contedodatabela"/>
              <w:widowControl w:val="false"/>
              <w:jc w:val="left"/>
              <w:rPr>
                <w:b/>
                <w:bCs/>
                <w:sz w:val="20"/>
                <w:szCs w:val="20"/>
              </w:rPr>
            </w:pPr>
            <w:r>
              <w:rPr>
                <w:rFonts w:ascii="Times New Roman" w:hAnsi="Times New Roman"/>
                <w:b/>
                <w:bCs/>
                <w:color w:val="FFFFFF"/>
                <w:sz w:val="20"/>
                <w:szCs w:val="20"/>
              </w:rPr>
              <w:t>IMPEDIMENTO</w:t>
            </w:r>
          </w:p>
        </w:tc>
        <w:tc>
          <w:tcPr>
            <w:tcW w:w="7664" w:type="dxa"/>
            <w:gridSpan w:val="3"/>
            <w:tcBorders>
              <w:left w:val="single" w:sz="4" w:space="0" w:color="000000"/>
              <w:bottom w:val="single" w:sz="4" w:space="0" w:color="000000"/>
              <w:right w:val="single" w:sz="4" w:space="0" w:color="000000"/>
            </w:tcBorders>
            <w:vAlign w:val="center"/>
          </w:tcPr>
          <w:p>
            <w:pPr>
              <w:pStyle w:val="Contedodatabela"/>
              <w:widowControl w:val="false"/>
              <w:rPr>
                <w:rFonts w:ascii="Times New Roman" w:hAnsi="Times New Roman"/>
              </w:rPr>
            </w:pPr>
            <w:r>
              <w:rPr>
                <w:rFonts w:ascii="Times New Roman" w:hAnsi="Times New Roman"/>
              </w:rPr>
              <w:t>Não tem</w:t>
            </w:r>
          </w:p>
        </w:tc>
      </w:tr>
    </w:tbl>
    <w:p>
      <w:pPr>
        <w:pStyle w:val="Normal"/>
        <w:bidi w:val="0"/>
        <w:jc w:val="both"/>
        <w:rPr>
          <w:rFonts w:ascii="Times New Roman" w:hAnsi="Times New Roman"/>
          <w:b w:val="false"/>
          <w:bCs w:val="false"/>
        </w:rPr>
      </w:pPr>
      <w:r>
        <w:rPr>
          <w:rFonts w:ascii="Times New Roman" w:hAnsi="Times New Roman"/>
          <w:b w:val="false"/>
          <w:bCs w:val="false"/>
        </w:rPr>
      </w:r>
    </w:p>
    <w:p>
      <w:pPr>
        <w:pStyle w:val="Normal"/>
        <w:bidi w:val="0"/>
        <w:jc w:val="both"/>
        <w:rPr>
          <w:rFonts w:ascii="Times New Roman" w:hAnsi="Times New Roman"/>
          <w:b w:val="false"/>
          <w:bCs w:val="false"/>
        </w:rPr>
      </w:pPr>
      <w:r>
        <w:rPr>
          <w:rFonts w:ascii="Times New Roman" w:hAnsi="Times New Roman"/>
          <w:b w:val="false"/>
          <w:bCs w:val="false"/>
        </w:rPr>
      </w:r>
    </w:p>
    <w:p>
      <w:pPr>
        <w:pStyle w:val="Normal"/>
        <w:bidi w:val="0"/>
        <w:jc w:val="both"/>
        <w:rPr>
          <w:rFonts w:ascii="Times New Roman" w:hAnsi="Times New Roman"/>
          <w:b w:val="false"/>
          <w:bCs w:val="false"/>
        </w:rPr>
      </w:pPr>
      <w:r>
        <w:rPr>
          <w:rFonts w:ascii="Times New Roman" w:hAnsi="Times New Roman"/>
          <w:b w:val="false"/>
          <w:bCs w:val="false"/>
        </w:rPr>
      </w:r>
    </w:p>
    <w:p>
      <w:pPr>
        <w:pStyle w:val="Normal"/>
        <w:bidi w:val="0"/>
        <w:jc w:val="both"/>
        <w:rPr>
          <w:rFonts w:ascii="Times New Roman" w:hAnsi="Times New Roman"/>
          <w:b w:val="false"/>
          <w:bCs w:val="false"/>
        </w:rPr>
      </w:pPr>
      <w:r>
        <w:rPr>
          <w:rFonts w:ascii="Times New Roman" w:hAnsi="Times New Roman"/>
          <w:b w:val="false"/>
          <w:bCs w:val="false"/>
        </w:rPr>
      </w:r>
    </w:p>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br/>
      </w:r>
    </w:p>
    <w:sectPr>
      <w:headerReference w:type="default" r:id="rId9"/>
      <w:type w:val="nextPage"/>
      <w:pgSz w:w="11906" w:h="16838"/>
      <w:pgMar w:left="1134" w:right="1134" w:gutter="0" w:header="435" w:top="1845"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left"/>
      <w:tblInd w:w="-5" w:type="dxa"/>
      <w:tblLayout w:type="fixed"/>
      <w:tblCellMar>
        <w:top w:w="55" w:type="dxa"/>
        <w:left w:w="55" w:type="dxa"/>
        <w:bottom w:w="55" w:type="dxa"/>
        <w:right w:w="55" w:type="dxa"/>
      </w:tblCellMar>
    </w:tblPr>
    <w:tblGrid>
      <w:gridCol w:w="1751"/>
      <w:gridCol w:w="7886"/>
    </w:tblGrid>
    <w:tr>
      <w:trPr>
        <w:trHeight w:val="1305" w:hRule="atLeast"/>
      </w:trPr>
      <w:tc>
        <w:tcPr>
          <w:tcW w:w="1751" w:type="dxa"/>
          <w:tcBorders>
            <w:top w:val="single" w:sz="4" w:space="0" w:color="000000"/>
            <w:left w:val="single" w:sz="4" w:space="0" w:color="000000"/>
            <w:bottom w:val="single" w:sz="4" w:space="0" w:color="000000"/>
          </w:tcBorders>
        </w:tcPr>
        <w:p>
          <w:pPr>
            <w:pStyle w:val="Contedodatabela"/>
            <w:widowControl w:val="false"/>
            <w:rPr/>
          </w:pPr>
          <w:r>
            <w:rPr/>
            <w:drawing>
              <wp:anchor behindDoc="1" distT="0" distB="0" distL="0" distR="0" simplePos="0" locked="0" layoutInCell="1" allowOverlap="1" relativeHeight="3">
                <wp:simplePos x="0" y="0"/>
                <wp:positionH relativeFrom="column">
                  <wp:posOffset>221615</wp:posOffset>
                </wp:positionH>
                <wp:positionV relativeFrom="paragraph">
                  <wp:posOffset>48260</wp:posOffset>
                </wp:positionV>
                <wp:extent cx="598805" cy="632460"/>
                <wp:effectExtent l="0" t="0" r="0" b="0"/>
                <wp:wrapSquare wrapText="largest"/>
                <wp:docPr id="1"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descr=""/>
                        <pic:cNvPicPr>
                          <a:picLocks noChangeAspect="1" noChangeArrowheads="1"/>
                        </pic:cNvPicPr>
                      </pic:nvPicPr>
                      <pic:blipFill>
                        <a:blip r:embed="rId1"/>
                        <a:stretch>
                          <a:fillRect/>
                        </a:stretch>
                      </pic:blipFill>
                      <pic:spPr bwMode="auto">
                        <a:xfrm>
                          <a:off x="0" y="0"/>
                          <a:ext cx="598805" cy="632460"/>
                        </a:xfrm>
                        <a:prstGeom prst="rect">
                          <a:avLst/>
                        </a:prstGeom>
                      </pic:spPr>
                    </pic:pic>
                  </a:graphicData>
                </a:graphic>
              </wp:anchor>
            </w:drawing>
          </w:r>
        </w:p>
      </w:tc>
      <w:tc>
        <w:tcPr>
          <w:tcW w:w="7886" w:type="dxa"/>
          <w:tcBorders>
            <w:top w:val="single" w:sz="4" w:space="0" w:color="000000"/>
            <w:bottom w:val="single" w:sz="4" w:space="0" w:color="000000"/>
            <w:right w:val="single" w:sz="4" w:space="0" w:color="000000"/>
          </w:tcBorders>
          <w:vAlign w:val="center"/>
        </w:tcPr>
        <w:p>
          <w:pPr>
            <w:pStyle w:val="Contedodatabela"/>
            <w:widowControl w:val="false"/>
            <w:jc w:val="center"/>
            <w:rPr>
              <w:b/>
              <w:bCs/>
              <w:sz w:val="32"/>
              <w:szCs w:val="32"/>
            </w:rPr>
          </w:pPr>
          <w:r>
            <w:rPr>
              <w:b/>
              <w:bCs/>
              <w:sz w:val="32"/>
              <w:szCs w:val="32"/>
            </w:rPr>
            <w:t>CÂMARA MUNICIPAL DE BOM DESPACHO</w:t>
          </w:r>
        </w:p>
      </w:tc>
    </w:tr>
  </w:tbl>
  <w:p>
    <w:pPr>
      <w:pStyle w:val="Cabealho"/>
      <w:rPr/>
    </w:pPr>
    <w:r>
      <w:rPr/>
    </w:r>
  </w:p>
</w:hdr>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pt-BR"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Lucida Sans"/>
      <w:color w:val="auto"/>
      <w:kern w:val="2"/>
      <w:sz w:val="24"/>
      <w:szCs w:val="24"/>
      <w:lang w:val="pt-BR" w:eastAsia="zh-CN" w:bidi="hi-IN"/>
    </w:rPr>
  </w:style>
  <w:style w:type="character" w:styleId="Strong">
    <w:name w:val="Strong"/>
    <w:qFormat/>
    <w:rPr>
      <w:b/>
      <w:bCs/>
    </w:rPr>
  </w:style>
  <w:style w:type="character" w:styleId="LinkdaInternet">
    <w:name w:val="Hyperlink"/>
    <w:rPr>
      <w:color w:val="000080"/>
      <w:u w:val="single"/>
    </w:rPr>
  </w:style>
  <w:style w:type="character" w:styleId="Linkdainternetvisitado">
    <w:name w:val="FollowedHyperlink"/>
    <w:rPr>
      <w:color w:val="800000"/>
      <w:u w:val="single"/>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Contedodatabela">
    <w:name w:val="Conteúdo da tabela"/>
    <w:basedOn w:val="Normal"/>
    <w:qFormat/>
    <w:pPr>
      <w:widowControl w:val="false"/>
      <w:suppressLineNumbers/>
    </w:pPr>
    <w:rPr/>
  </w:style>
  <w:style w:type="paragraph" w:styleId="Ttulodetabela">
    <w:name w:val="Título de tabela"/>
    <w:basedOn w:val="Contedodatabela"/>
    <w:qFormat/>
    <w:pPr>
      <w:suppressLineNumbers/>
      <w:jc w:val="center"/>
    </w:pPr>
    <w:rPr>
      <w:b/>
      <w:bCs/>
    </w:rPr>
  </w:style>
  <w:style w:type="paragraph" w:styleId="CabealhoeRodap">
    <w:name w:val="Cabeçalho e Rodapé"/>
    <w:basedOn w:val="Normal"/>
    <w:qFormat/>
    <w:pPr>
      <w:suppressLineNumbers/>
      <w:tabs>
        <w:tab w:val="clear" w:pos="709"/>
        <w:tab w:val="center" w:pos="4819" w:leader="none"/>
        <w:tab w:val="right" w:pos="9638" w:leader="none"/>
      </w:tabs>
    </w:pPr>
    <w:rPr/>
  </w:style>
  <w:style w:type="paragraph" w:styleId="Cabealho">
    <w:name w:val="Header"/>
    <w:basedOn w:val="CabealhoeRodap"/>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sapl.bomdespacho.mg.leg.br/materia/6071/documentoacessorio" TargetMode="External"/><Relationship Id="rId3" Type="http://schemas.openxmlformats.org/officeDocument/2006/relationships/hyperlink" Target="https://sapl.bomdespacho.mg.leg.br/materia/5961/documentoacessorio" TargetMode="External"/><Relationship Id="rId4" Type="http://schemas.openxmlformats.org/officeDocument/2006/relationships/hyperlink" Target="https://sapl.bomdespacho.mg.leg.br/materia/6075/documentoacessorio" TargetMode="External"/><Relationship Id="rId5" Type="http://schemas.openxmlformats.org/officeDocument/2006/relationships/hyperlink" Target="https://sapl.bomdespacho.mg.leg.br/materia/6071/documentoacessorio" TargetMode="External"/><Relationship Id="rId6" Type="http://schemas.openxmlformats.org/officeDocument/2006/relationships/hyperlink" Target="https://sapl.bomdespacho.mg.leg.br/materia/5961/documentoacessorio" TargetMode="External"/><Relationship Id="rId7" Type="http://schemas.openxmlformats.org/officeDocument/2006/relationships/hyperlink" Target="https://sapl.bomdespacho.mg.leg.br/materia/6075/documentoacessorio" TargetMode="External"/><Relationship Id="rId8" Type="http://schemas.openxmlformats.org/officeDocument/2006/relationships/hyperlink" Target="https://sapl.bomdespacho.mg.leg.br/materia/6027/documentoacessorio" TargetMode="External"/><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
  <TotalTime>406</TotalTime>
  <Application>LibreOffice/7.5.4.2$Windows_X86_64 LibreOffice_project/36ccfdc35048b057fd9854c757a8b67ec53977b6</Application>
  <AppVersion>15.0000</AppVersion>
  <Pages>2</Pages>
  <Words>415</Words>
  <Characters>2774</Characters>
  <CharactersWithSpaces>3123</CharactersWithSpaces>
  <Paragraphs>82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2025-02-28T17:24:12Z</dcterms:created>
  <dc:creator/>
  <dc:description/>
  <dc:language>pt-BR</dc:language>
  <cp:lastModifiedBy/>
  <cp:lastPrinted>2025-10-07T16:34:15Z</cp:lastPrinted>
  <dcterms:modified xsi:type="dcterms:W3CDTF">2025-10-30T12:44:52Z</dcterms:modified>
  <cp:revision>58</cp:revision>
  <dc:subject/>
  <dc:title/>
</cp:coreProperties>
</file>

<file path=docProps/custom.xml><?xml version="1.0" encoding="utf-8"?>
<Properties xmlns="http://schemas.openxmlformats.org/officeDocument/2006/custom-properties" xmlns:vt="http://schemas.openxmlformats.org/officeDocument/2006/docPropsVTypes"/>
</file>