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4B2FE8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</w:t>
      </w:r>
      <w:r w:rsidR="004B2FE8">
        <w:rPr>
          <w:rFonts w:ascii="Bookman Old Style" w:hAnsi="Bookman Old Style"/>
        </w:rPr>
        <w:t>Secretário Municipal de Obras</w:t>
      </w:r>
      <w:bookmarkStart w:id="0" w:name="_GoBack"/>
      <w:bookmarkEnd w:id="0"/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ab/>
      </w:r>
    </w:p>
    <w:p w:rsidR="00EA6F99" w:rsidRPr="00EA6F99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Que seja realizada uma operação tapa buracos na Rua Gabriel Tavares</w:t>
      </w:r>
      <w:r w:rsidR="00BF5751">
        <w:rPr>
          <w:rFonts w:ascii="Bookman Old Style" w:hAnsi="Bookman Old Style"/>
          <w:bCs/>
        </w:rPr>
        <w:t>, Bairro de Fátima.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EA6F99">
        <w:rPr>
          <w:rFonts w:ascii="Bookman Old Style" w:hAnsi="Bookman Old Style" w:cs="Arial"/>
        </w:rPr>
        <w:t>Em reunião da Câmara Jovem realizada no dia 30 de maio de 2019, o vereador Daniel Cortês apresentou esta reinvindicação, sob o argumento de que os buracos estão colocando em risco os pedestres e motoristas que utilizam aquela via.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EA6F99">
        <w:rPr>
          <w:rFonts w:ascii="Bookman Old Style" w:hAnsi="Bookman Old Style" w:cs="Arial"/>
        </w:rPr>
        <w:t xml:space="preserve">02 de </w:t>
      </w:r>
      <w:r w:rsidR="00BF5751">
        <w:rPr>
          <w:rFonts w:ascii="Bookman Old Style" w:hAnsi="Bookman Old Style" w:cs="Arial"/>
        </w:rPr>
        <w:t>junho de</w:t>
      </w:r>
      <w:r>
        <w:rPr>
          <w:rFonts w:ascii="Bookman Old Style" w:hAnsi="Bookman Old Style" w:cs="Arial"/>
        </w:rPr>
        <w:t xml:space="preserve"> 2019.</w:t>
      </w: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4B2FE8"/>
    <w:rsid w:val="00900037"/>
    <w:rsid w:val="00BF5751"/>
    <w:rsid w:val="00EA6F99"/>
    <w:rsid w:val="00EF0338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FE3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2019-06-03T01:28:00Z</dcterms:created>
  <dcterms:modified xsi:type="dcterms:W3CDTF">2019-06-03T02:30:00Z</dcterms:modified>
</cp:coreProperties>
</file>