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311" w:rsidRDefault="004A6311"/>
    <w:p w:rsidR="00444F25" w:rsidRDefault="00444F25"/>
    <w:p w:rsidR="00444F25" w:rsidRDefault="00444F25" w:rsidP="00444F25">
      <w:pPr>
        <w:jc w:val="both"/>
      </w:pPr>
      <w:r>
        <w:t>Indica à Secretária de Meio Ambiente notificar a empresa responsável pela coleta de lixo na Rua Garimpo dos Cristais (entre a Rua Prata e Av. Piraquara), pelo descumprimento das regras contrato.</w:t>
      </w:r>
    </w:p>
    <w:p w:rsidR="00444F25" w:rsidRDefault="00444F25" w:rsidP="00444F25">
      <w:pPr>
        <w:jc w:val="both"/>
      </w:pPr>
      <w:r>
        <w:t xml:space="preserve">Justificativa; Este vereador foi informado pelos moradores do trecho desta rua, </w:t>
      </w:r>
      <w:r>
        <w:t>entre a Rua Prata e Av. Piraquara</w:t>
      </w:r>
      <w:r>
        <w:t>, informando que a empresa não está coletando o lixo todos os dias da semana, havendo faltas frequentes.</w:t>
      </w:r>
      <w:bookmarkStart w:id="0" w:name="_GoBack"/>
      <w:bookmarkEnd w:id="0"/>
    </w:p>
    <w:sectPr w:rsidR="00444F25" w:rsidSect="00E5791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F25"/>
    <w:rsid w:val="00444F25"/>
    <w:rsid w:val="004A6311"/>
    <w:rsid w:val="00E5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351</Characters>
  <Application>Microsoft Office Word</Application>
  <DocSecurity>0</DocSecurity>
  <Lines>2</Lines>
  <Paragraphs>1</Paragraphs>
  <ScaleCrop>false</ScaleCrop>
  <Company>Ministério Público do Estado de Minas Gerais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PGJMG</dc:creator>
  <cp:lastModifiedBy>PGJMG</cp:lastModifiedBy>
  <cp:revision>1</cp:revision>
  <dcterms:created xsi:type="dcterms:W3CDTF">2019-04-30T17:11:00Z</dcterms:created>
  <dcterms:modified xsi:type="dcterms:W3CDTF">2019-04-30T17:18:00Z</dcterms:modified>
</cp:coreProperties>
</file>