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69F" w:rsidRPr="00220886" w:rsidRDefault="0036169F" w:rsidP="00F37F55">
      <w:pPr>
        <w:numPr>
          <w:ilvl w:val="0"/>
          <w:numId w:val="1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20886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</w:t>
      </w:r>
      <w:r w:rsidR="002208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realizado um estudo para verificar a conveniência d</w:t>
      </w:r>
      <w:r w:rsidRPr="00220886">
        <w:rPr>
          <w:rFonts w:ascii="Times New Roman" w:eastAsia="Times New Roman" w:hAnsi="Times New Roman" w:cs="Times New Roman"/>
          <w:sz w:val="24"/>
          <w:szCs w:val="24"/>
          <w:lang w:eastAsia="pt-BR"/>
        </w:rPr>
        <w:t>a criação e implementação de tratamento de saúde homeopático e fitoterápico</w:t>
      </w:r>
      <w:r w:rsidR="002208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município de Bom Despacho.</w:t>
      </w:r>
    </w:p>
    <w:p w:rsidR="00220886" w:rsidRPr="00220886" w:rsidRDefault="00220886" w:rsidP="00F37F55">
      <w:pPr>
        <w:numPr>
          <w:ilvl w:val="0"/>
          <w:numId w:val="1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solicitação dos idosos que participaram na 2ª Conferência Municipal de Bom Despacho. </w:t>
      </w:r>
      <w:r w:rsidR="00B41188" w:rsidRPr="00220886">
        <w:rPr>
          <w:rFonts w:ascii="Times New Roman" w:hAnsi="Times New Roman" w:cs="Times New Roman"/>
          <w:sz w:val="24"/>
          <w:szCs w:val="24"/>
        </w:rPr>
        <w:t>A busca por tratamentos alternativos e tradicionais é recomendada pela OMS (Organização Mundial da Saúde), desde a década de 70, quando aquele organismo criou o Programa de Medicina Tradicional cujo objetivo é formular políticas na área. No Brasil, a criação do SUS (Sistema Único de Saúde) pela Constituição Federal de 1988 institucionalizou essas terapia</w:t>
      </w:r>
      <w:r>
        <w:rPr>
          <w:rFonts w:ascii="Times New Roman" w:hAnsi="Times New Roman" w:cs="Times New Roman"/>
          <w:sz w:val="24"/>
          <w:szCs w:val="24"/>
        </w:rPr>
        <w:t xml:space="preserve">s. O custo de tratamento homeopático e fitoterápico é 70 a 80% mais barato em relação `a medicina convencional. </w:t>
      </w:r>
    </w:p>
    <w:p w:rsidR="00220886" w:rsidRPr="00220886" w:rsidRDefault="00220886" w:rsidP="00F37F55">
      <w:pPr>
        <w:numPr>
          <w:ilvl w:val="0"/>
          <w:numId w:val="1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24"/>
          <w:szCs w:val="24"/>
          <w:lang w:eastAsia="pt-BR"/>
        </w:rPr>
      </w:pPr>
    </w:p>
    <w:p w:rsidR="001A6556" w:rsidRPr="00F37F55" w:rsidRDefault="001A6556" w:rsidP="00F37F55">
      <w:pPr>
        <w:numPr>
          <w:ilvl w:val="0"/>
          <w:numId w:val="1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 que seja encaminhado a todas as agencias bancárias recomendação para que não realizem empréstimos abusivos a classe da terceira idade. </w:t>
      </w:r>
    </w:p>
    <w:p w:rsidR="001A6556" w:rsidRPr="001A6556" w:rsidRDefault="001A6556" w:rsidP="00F37F55">
      <w:pPr>
        <w:pStyle w:val="texto2"/>
        <w:jc w:val="both"/>
      </w:pPr>
      <w:r>
        <w:t xml:space="preserve">Trata-se de solicitação dos idosos que participaram da 2ª Conferencia </w:t>
      </w:r>
      <w:proofErr w:type="gramStart"/>
      <w:r>
        <w:t>Municipal .</w:t>
      </w:r>
      <w:proofErr w:type="gramEnd"/>
      <w:r>
        <w:t xml:space="preserve"> </w:t>
      </w:r>
      <w:r w:rsidR="009007E3">
        <w:t xml:space="preserve"> </w:t>
      </w:r>
      <w:r w:rsidR="00225DE9">
        <w:rPr>
          <w:color w:val="000000"/>
        </w:rPr>
        <w:t>C</w:t>
      </w:r>
      <w:r w:rsidR="00225DE9">
        <w:rPr>
          <w:color w:val="000000"/>
        </w:rPr>
        <w:t xml:space="preserve">onforme se depreende do art. </w:t>
      </w:r>
      <w:r w:rsidR="00225DE9">
        <w:rPr>
          <w:color w:val="000000"/>
        </w:rPr>
        <w:t xml:space="preserve">2º da </w:t>
      </w:r>
      <w:r w:rsidR="00225DE9">
        <w:rPr>
          <w:color w:val="000000"/>
        </w:rPr>
        <w:t>Lei 13.183, de 2015 que alterou</w:t>
      </w:r>
      <w:r w:rsidR="00225DE9">
        <w:rPr>
          <w:color w:val="000000"/>
        </w:rPr>
        <w:t xml:space="preserve"> o </w:t>
      </w:r>
      <w:r w:rsidR="00225DE9">
        <w:rPr>
          <w:color w:val="000000"/>
        </w:rPr>
        <w:t xml:space="preserve">115, VI, </w:t>
      </w:r>
      <w:r w:rsidR="00225DE9">
        <w:rPr>
          <w:color w:val="000000"/>
        </w:rPr>
        <w:t>d</w:t>
      </w:r>
      <w:r w:rsidR="00225DE9">
        <w:rPr>
          <w:color w:val="000000"/>
        </w:rPr>
        <w:t>a Lei 8.213, de 24 de julho de 1991</w:t>
      </w:r>
      <w:r w:rsidR="00225DE9">
        <w:rPr>
          <w:color w:val="000000"/>
        </w:rPr>
        <w:t>,</w:t>
      </w:r>
      <w:r w:rsidR="00225DE9">
        <w:rPr>
          <w:color w:val="000000"/>
        </w:rPr>
        <w:t xml:space="preserve"> que dispõ</w:t>
      </w:r>
      <w:r w:rsidR="00225DE9">
        <w:t xml:space="preserve">e sobre Planos de Benefícios da </w:t>
      </w:r>
      <w:r w:rsidR="00225DE9">
        <w:t>Previdência</w:t>
      </w:r>
      <w:r w:rsidR="00225DE9">
        <w:t xml:space="preserve"> Social e dá outras providencias</w:t>
      </w:r>
      <w:r w:rsidR="00225DE9">
        <w:t>, o</w:t>
      </w:r>
      <w:r>
        <w:t xml:space="preserve"> valor de todos os empréstimos consignados somados não pode ultrapassar a 3</w:t>
      </w:r>
      <w:r w:rsidR="00102558">
        <w:t>5</w:t>
      </w:r>
      <w:r>
        <w:t>% dos rendimentos do consumidor</w:t>
      </w:r>
      <w:r w:rsidR="00102558">
        <w:t xml:space="preserve">, incluídos nesta porcentagem, </w:t>
      </w:r>
      <w:r w:rsidR="00102558" w:rsidRPr="00102558">
        <w:rPr>
          <w:color w:val="000000"/>
        </w:rPr>
        <w:t>amortização de despesas contraídas por meio de cartão de crédito ou</w:t>
      </w:r>
      <w:r w:rsidR="00102558" w:rsidRPr="00102558">
        <w:rPr>
          <w:color w:val="000000"/>
        </w:rPr>
        <w:t xml:space="preserve"> </w:t>
      </w:r>
      <w:r w:rsidR="00102558" w:rsidRPr="00102558">
        <w:rPr>
          <w:color w:val="000000"/>
        </w:rPr>
        <w:t xml:space="preserve"> utilização com a finalidade de saque por meio do cartão de crédito</w:t>
      </w:r>
      <w:r w:rsidR="00102558">
        <w:rPr>
          <w:color w:val="000000"/>
        </w:rPr>
        <w:t>,</w:t>
      </w:r>
      <w:r w:rsidR="00102558">
        <w:t xml:space="preserve">. </w:t>
      </w:r>
      <w:r>
        <w:t>No entanto</w:t>
      </w:r>
      <w:r w:rsidR="00225DE9">
        <w:t>,</w:t>
      </w:r>
      <w:r>
        <w:t xml:space="preserve"> alguns idosos</w:t>
      </w:r>
      <w:r w:rsidR="009007E3">
        <w:t xml:space="preserve"> </w:t>
      </w:r>
      <w:r w:rsidR="00225DE9">
        <w:t xml:space="preserve">pediram que tal recomendação fosse encaminhadas as agências bancárias, haja vista receberem propostas </w:t>
      </w:r>
      <w:r w:rsidR="009007E3">
        <w:t xml:space="preserve">em valor superior ao limite. </w:t>
      </w:r>
      <w:r>
        <w:t xml:space="preserve">  </w:t>
      </w:r>
    </w:p>
    <w:p w:rsidR="0036169F" w:rsidRPr="00F37F55" w:rsidRDefault="00225DE9" w:rsidP="00F37F55">
      <w:pPr>
        <w:numPr>
          <w:ilvl w:val="0"/>
          <w:numId w:val="1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7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Indica a Secretaria de Desenvolvimento Social que seja dada </w:t>
      </w:r>
      <w:r w:rsidR="0036169F" w:rsidRPr="00F37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divulgação quanto a doação do imposto de renda ao fundo </w:t>
      </w:r>
      <w:r w:rsidR="0051457A">
        <w:rPr>
          <w:rFonts w:ascii="Times New Roman" w:eastAsia="Times New Roman" w:hAnsi="Times New Roman" w:cs="Times New Roman"/>
          <w:sz w:val="24"/>
          <w:szCs w:val="24"/>
          <w:lang w:eastAsia="pt-BR"/>
        </w:rPr>
        <w:t>do idoso</w:t>
      </w:r>
      <w:r w:rsidR="0036169F" w:rsidRPr="00F37F5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visando o financiamento de projetos, a exemplo do FIA. </w:t>
      </w:r>
    </w:p>
    <w:p w:rsidR="0051457A" w:rsidRPr="0051457A" w:rsidRDefault="00225DE9" w:rsidP="0051457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51457A">
        <w:t xml:space="preserve">Trata-se de solicitação dos idosos que participaram </w:t>
      </w:r>
      <w:r w:rsidR="00851600" w:rsidRPr="0051457A">
        <w:t>d</w:t>
      </w:r>
      <w:r w:rsidRPr="0051457A">
        <w:t>a 2ª Conferência Municipal de Bom Despacho</w:t>
      </w:r>
      <w:r w:rsidR="00851600" w:rsidRPr="0051457A">
        <w:t xml:space="preserve">, </w:t>
      </w:r>
      <w:r w:rsidR="0051457A">
        <w:t>solicitando que</w:t>
      </w:r>
      <w:r w:rsidR="00851600" w:rsidRPr="0051457A">
        <w:t xml:space="preserve"> </w:t>
      </w:r>
      <w:r w:rsidR="0051457A">
        <w:t>sendo</w:t>
      </w:r>
      <w:r w:rsidR="00851600" w:rsidRPr="0051457A">
        <w:t xml:space="preserve"> implementada as campanhas</w:t>
      </w:r>
      <w:r w:rsidR="0051457A">
        <w:t>, surge</w:t>
      </w:r>
      <w:r w:rsidR="00851600" w:rsidRPr="0051457A">
        <w:t xml:space="preserve"> maior</w:t>
      </w:r>
      <w:r w:rsidR="0051457A">
        <w:t>es</w:t>
      </w:r>
      <w:r w:rsidR="00851600" w:rsidRPr="0051457A">
        <w:t xml:space="preserve"> possibilidade</w:t>
      </w:r>
      <w:r w:rsidR="0051457A">
        <w:t>s</w:t>
      </w:r>
      <w:r w:rsidR="00851600" w:rsidRPr="0051457A">
        <w:t xml:space="preserve"> de se obter </w:t>
      </w:r>
      <w:bookmarkStart w:id="0" w:name="_GoBack"/>
      <w:bookmarkEnd w:id="0"/>
      <w:r w:rsidR="00851600" w:rsidRPr="0051457A">
        <w:t>recursos para financiar os serviços, programas e projetos para os idosos de nossa cidade.</w:t>
      </w:r>
      <w:r w:rsidRPr="0051457A">
        <w:t xml:space="preserve"> </w:t>
      </w:r>
      <w:r w:rsidR="0051457A" w:rsidRPr="0051457A">
        <w:rPr>
          <w:color w:val="333333"/>
        </w:rPr>
        <w:t> </w:t>
      </w:r>
      <w:r w:rsidR="0051457A" w:rsidRPr="0051457A">
        <w:rPr>
          <w:color w:val="333333"/>
        </w:rPr>
        <w:t>E</w:t>
      </w:r>
      <w:r w:rsidR="0051457A" w:rsidRPr="0051457A">
        <w:rPr>
          <w:color w:val="333333"/>
        </w:rPr>
        <w:t xml:space="preserve">mpresas e pessoas físicas podem doar parte do Imposto de Renda devido para </w:t>
      </w:r>
      <w:proofErr w:type="gramStart"/>
      <w:r w:rsidR="0051457A" w:rsidRPr="0051457A">
        <w:rPr>
          <w:color w:val="333333"/>
        </w:rPr>
        <w:t>o </w:t>
      </w:r>
      <w:r w:rsidR="0051457A">
        <w:rPr>
          <w:color w:val="333333"/>
        </w:rPr>
        <w:t xml:space="preserve"> Fundo</w:t>
      </w:r>
      <w:proofErr w:type="gramEnd"/>
      <w:r w:rsidR="0051457A">
        <w:rPr>
          <w:color w:val="333333"/>
        </w:rPr>
        <w:t xml:space="preserve"> Estadual dos Direitos do Idoso. </w:t>
      </w:r>
      <w:r w:rsidR="0051457A" w:rsidRPr="0051457A">
        <w:rPr>
          <w:color w:val="333333"/>
        </w:rPr>
        <w:t xml:space="preserve"> O valor arrecadado será usado para financiar programas e ações em defesa, promoção e garantia de direitos de pessoas idosas, em todo o Estado. </w:t>
      </w:r>
      <w:r w:rsidR="0051457A" w:rsidRPr="0051457A">
        <w:rPr>
          <w:color w:val="333333"/>
        </w:rPr>
        <w:t>A</w:t>
      </w:r>
      <w:r w:rsidR="0051457A" w:rsidRPr="0051457A">
        <w:rPr>
          <w:color w:val="333333"/>
        </w:rPr>
        <w:t xml:space="preserve"> doação é uma forma de ampliar os recursos do Fundo, ao mesmo tempo em que fortalece as políticas voltadas a esse público.</w:t>
      </w:r>
      <w:r w:rsidR="0051457A" w:rsidRPr="0051457A">
        <w:rPr>
          <w:color w:val="333333"/>
        </w:rPr>
        <w:t xml:space="preserve"> </w:t>
      </w:r>
      <w:r w:rsidR="0051457A" w:rsidRPr="0051457A">
        <w:rPr>
          <w:color w:val="333333"/>
        </w:rPr>
        <w:t xml:space="preserve"> Os valores doados são repassados ao </w:t>
      </w:r>
      <w:r w:rsidR="0051457A" w:rsidRPr="0051457A">
        <w:rPr>
          <w:color w:val="333333"/>
        </w:rPr>
        <w:t>fundo estadual</w:t>
      </w:r>
      <w:r w:rsidR="0051457A" w:rsidRPr="0051457A">
        <w:rPr>
          <w:color w:val="333333"/>
        </w:rPr>
        <w:t>, conforme os limites definidos em lei. A doação é feita por meio de depósito bancário, diretamente na conta do fundo. Pessoas jurídicas podem doar 1% para o Fundo. Para os cidadãos que apresentarem declaração de ajuste anual no formulário completo do IR, o limite de doação é de até 6% do valor do imposto devido no período de apuração.</w:t>
      </w:r>
      <w:r w:rsidR="0051457A" w:rsidRPr="0051457A">
        <w:rPr>
          <w:color w:val="333333"/>
        </w:rPr>
        <w:t xml:space="preserve"> </w:t>
      </w:r>
    </w:p>
    <w:p w:rsidR="00225DE9" w:rsidRPr="00F37F55" w:rsidRDefault="00225DE9" w:rsidP="00F37F55">
      <w:pPr>
        <w:numPr>
          <w:ilvl w:val="0"/>
          <w:numId w:val="1"/>
        </w:num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Helvetica" w:eastAsia="Times New Roman" w:hAnsi="Helvetica" w:cs="Helvetica"/>
          <w:sz w:val="24"/>
          <w:szCs w:val="24"/>
          <w:lang w:eastAsia="pt-BR"/>
        </w:rPr>
      </w:pPr>
    </w:p>
    <w:p w:rsidR="00F37F55" w:rsidRDefault="00F37F55" w:rsidP="00F37F5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 a colocação de duas faixas de pedestres na Avenida Olegário Maciel, nas proximidades do imóvel, onde está sendo construída a Igreja Sagrada Família.</w:t>
      </w:r>
    </w:p>
    <w:p w:rsidR="00F37F55" w:rsidRDefault="00F37F55" w:rsidP="00F37F55">
      <w:pPr>
        <w:pBdr>
          <w:bottom w:val="single" w:sz="6" w:space="0" w:color="F1F1F5"/>
        </w:pBd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Trata-se de reinvindicações de moradores, os quais alegaram que naquela região tem muitas pessoas idosas, as quais estão tendo dificuldades de atravessar a via devido grande fluxo de veículos que passam ali em alta velocidade.</w:t>
      </w:r>
    </w:p>
    <w:sectPr w:rsidR="00F37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77FF3"/>
    <w:multiLevelType w:val="multilevel"/>
    <w:tmpl w:val="B898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D065C"/>
    <w:multiLevelType w:val="multilevel"/>
    <w:tmpl w:val="543A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75B30"/>
    <w:multiLevelType w:val="multilevel"/>
    <w:tmpl w:val="1172C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3663E"/>
    <w:multiLevelType w:val="multilevel"/>
    <w:tmpl w:val="317C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69F"/>
    <w:rsid w:val="00102558"/>
    <w:rsid w:val="001A6556"/>
    <w:rsid w:val="00220886"/>
    <w:rsid w:val="00225DE9"/>
    <w:rsid w:val="0036169F"/>
    <w:rsid w:val="0051457A"/>
    <w:rsid w:val="005349F0"/>
    <w:rsid w:val="00851600"/>
    <w:rsid w:val="008B3872"/>
    <w:rsid w:val="009007E3"/>
    <w:rsid w:val="00B41188"/>
    <w:rsid w:val="00F3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E23D"/>
  <w15:chartTrackingRefBased/>
  <w15:docId w15:val="{716122E7-36F9-4AEF-8AE0-3ED245B55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z12ndqf">
    <w:name w:val="m_z12ndqf"/>
    <w:basedOn w:val="Normal"/>
    <w:rsid w:val="0036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e">
    <w:name w:val="g_e"/>
    <w:basedOn w:val="Normal"/>
    <w:rsid w:val="0036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">
    <w:name w:val="d_i"/>
    <w:basedOn w:val="Normal"/>
    <w:rsid w:val="00361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x">
    <w:name w:val="d_x"/>
    <w:basedOn w:val="Fontepargpadro"/>
    <w:rsid w:val="0036169F"/>
  </w:style>
  <w:style w:type="paragraph" w:customStyle="1" w:styleId="texto2">
    <w:name w:val="texto2"/>
    <w:basedOn w:val="Normal"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1025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0255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4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45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6998">
          <w:marLeft w:val="0"/>
          <w:marRight w:val="0"/>
          <w:marTop w:val="0"/>
          <w:marBottom w:val="0"/>
          <w:divBdr>
            <w:top w:val="single" w:sz="6" w:space="0" w:color="979BA7"/>
            <w:left w:val="single" w:sz="6" w:space="6" w:color="979BA7"/>
            <w:bottom w:val="single" w:sz="6" w:space="0" w:color="979BA7"/>
            <w:right w:val="single" w:sz="6" w:space="15" w:color="979BA7"/>
          </w:divBdr>
          <w:divsChild>
            <w:div w:id="162476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9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6831678">
                  <w:marLeft w:val="-12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2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7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0E4E9"/>
                            <w:left w:val="single" w:sz="6" w:space="3" w:color="E0E4E9"/>
                            <w:bottom w:val="single" w:sz="6" w:space="4" w:color="E0E4E9"/>
                            <w:right w:val="single" w:sz="6" w:space="3" w:color="E0E4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4E9"/>
            <w:right w:val="none" w:sz="0" w:space="0" w:color="auto"/>
          </w:divBdr>
          <w:divsChild>
            <w:div w:id="1769738397">
              <w:marLeft w:val="0"/>
              <w:marRight w:val="0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87093">
                  <w:marLeft w:val="0"/>
                  <w:marRight w:val="0"/>
                  <w:marTop w:val="0"/>
                  <w:marBottom w:val="0"/>
                  <w:divBdr>
                    <w:top w:val="single" w:sz="6" w:space="0" w:color="E0E4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0649">
          <w:marLeft w:val="0"/>
          <w:marRight w:val="0"/>
          <w:marTop w:val="0"/>
          <w:marBottom w:val="0"/>
          <w:divBdr>
            <w:top w:val="single" w:sz="6" w:space="0" w:color="979BA7"/>
            <w:left w:val="single" w:sz="6" w:space="6" w:color="979BA7"/>
            <w:bottom w:val="single" w:sz="6" w:space="0" w:color="979BA7"/>
            <w:right w:val="single" w:sz="6" w:space="15" w:color="979BA7"/>
          </w:divBdr>
          <w:divsChild>
            <w:div w:id="14366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45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0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498415">
                  <w:marLeft w:val="-12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E0E4E9"/>
                            <w:left w:val="single" w:sz="6" w:space="3" w:color="E0E4E9"/>
                            <w:bottom w:val="single" w:sz="6" w:space="4" w:color="E0E4E9"/>
                            <w:right w:val="single" w:sz="6" w:space="3" w:color="E0E4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1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E0E4E9"/>
            <w:right w:val="none" w:sz="0" w:space="0" w:color="auto"/>
          </w:divBdr>
          <w:divsChild>
            <w:div w:id="1347053384">
              <w:marLeft w:val="0"/>
              <w:marRight w:val="0"/>
              <w:marTop w:val="0"/>
              <w:marBottom w:val="10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98595">
                  <w:marLeft w:val="0"/>
                  <w:marRight w:val="0"/>
                  <w:marTop w:val="0"/>
                  <w:marBottom w:val="0"/>
                  <w:divBdr>
                    <w:top w:val="single" w:sz="6" w:space="0" w:color="E0E4E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2019-04-01T19:09:00Z</dcterms:created>
  <dcterms:modified xsi:type="dcterms:W3CDTF">2019-04-01T19:09:00Z</dcterms:modified>
</cp:coreProperties>
</file>