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12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COMISSÃO DE SAÚDE, EDUCAÇÃO, SANEAMENTO E MEIO AMBIENTE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8"/>
        </w:rPr>
      </w:pPr>
      <w:r>
        <w:rPr>
          <w:rFonts w:eastAsia="Times New Roman" w:cs="Arial" w:ascii="Arial" w:hAnsi="Arial"/>
          <w:b/>
          <w:sz w:val="24"/>
          <w:szCs w:val="28"/>
        </w:rPr>
        <w:t>PARECER S/ EMENDAS AO PROJETO DE LEI N° 136/2021</w:t>
      </w:r>
    </w:p>
    <w:p>
      <w:pPr>
        <w:pStyle w:val="Normal"/>
        <w:spacing w:lineRule="auto" w:line="240" w:before="0" w:after="0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ind w:firstLine="1418"/>
        <w:jc w:val="both"/>
        <w:rPr>
          <w:rFonts w:ascii="Arial" w:hAnsi="Arial" w:eastAsia="Times New Roman" w:cs="Arial"/>
          <w:i/>
          <w:i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presente projeto dispõe sobre a criação do Centro Municipal de Atendimento Especializado de Bom Despacho/MG, onde será desenvolvido projeto visando a inclusão educacional de alunos que possuam déficit de aprendizagem.</w:t>
      </w:r>
    </w:p>
    <w:p>
      <w:pPr>
        <w:pStyle w:val="Normal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 xml:space="preserve">A </w:t>
      </w:r>
      <w:r>
        <w:rPr>
          <w:rFonts w:cs="Arial" w:ascii="Arial" w:hAnsi="Arial"/>
          <w:sz w:val="24"/>
          <w:szCs w:val="24"/>
        </w:rPr>
        <w:t xml:space="preserve">Comissão de Saúde, Educação, Saneamento e Meio Ambiente, após deliberação do projeto, presididos pela vereadora Sildete Assistente Social, chegou ao entendimento de que a proposição é de extrema relevância ao município, pois fará com que o aluno que possua déficit de aprendizagem tenha educação de qualidade, além disso, o Centro Educacional poderá desenvolver programas educacionais específicos para o aluno portador de TDAH - ( Transtorno do Déficit de Atenção com Hiperatividade). </w:t>
      </w:r>
    </w:p>
    <w:p>
      <w:pPr>
        <w:pStyle w:val="Normal"/>
        <w:ind w:firstLine="1418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 xml:space="preserve">Desta feita, analisado a proposição, a Comissão, </w:t>
      </w:r>
      <w:r>
        <w:rPr>
          <w:rFonts w:eastAsia="Times New Roman" w:cs="Arial" w:ascii="Arial" w:hAnsi="Arial"/>
          <w:b/>
          <w:sz w:val="24"/>
          <w:szCs w:val="24"/>
        </w:rPr>
        <w:t xml:space="preserve">por unanimidade se seus membros aprova o projeto sem emendas </w:t>
      </w:r>
      <w:r>
        <w:rPr>
          <w:rFonts w:eastAsia="Times New Roman" w:cs="Arial" w:ascii="Arial" w:hAnsi="Arial"/>
          <w:sz w:val="24"/>
          <w:szCs w:val="24"/>
        </w:rPr>
        <w:t>e</w:t>
      </w:r>
      <w:r>
        <w:rPr>
          <w:rFonts w:eastAsia="Times New Roman" w:cs="Arial" w:ascii="Arial" w:hAnsi="Arial"/>
          <w:b/>
          <w:sz w:val="24"/>
          <w:szCs w:val="24"/>
        </w:rPr>
        <w:t xml:space="preserve"> </w:t>
      </w:r>
      <w:r>
        <w:rPr>
          <w:rFonts w:eastAsia="Times New Roman" w:cs="Arial" w:ascii="Arial" w:hAnsi="Arial"/>
          <w:sz w:val="24"/>
          <w:szCs w:val="24"/>
        </w:rPr>
        <w:t xml:space="preserve">entendem que o projeto atende ao interesse público e também os alunos da educação municipal. </w:t>
      </w:r>
    </w:p>
    <w:p>
      <w:pPr>
        <w:pStyle w:val="Normal"/>
        <w:ind w:firstLine="1418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Pelo exposto, manifesta esta Comissão pelo prosseguimento do processo legislativo.</w:t>
      </w:r>
    </w:p>
    <w:p>
      <w:pPr>
        <w:pStyle w:val="Normal"/>
        <w:ind w:firstLine="1418"/>
        <w:jc w:val="both"/>
        <w:rPr>
          <w:rFonts w:ascii="Arial" w:hAnsi="Arial" w:eastAsia="Times New Roman" w:cs="Arial"/>
          <w:spacing w:val="1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170180</wp:posOffset>
                </wp:positionH>
                <wp:positionV relativeFrom="page">
                  <wp:posOffset>6457315</wp:posOffset>
                </wp:positionV>
                <wp:extent cx="309245" cy="198755"/>
                <wp:effectExtent l="0" t="0" r="0" b="0"/>
                <wp:wrapSquare wrapText="bothSides"/>
                <wp:docPr id="1" name="Caixa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20" cy="198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67" w:before="0" w:after="32"/>
                              <w:textAlignment w:val="baseline"/>
                              <w:rPr>
                                <w:rFonts w:ascii="Verdana" w:hAnsi="Verdana" w:eastAsia="Verdana"/>
                                <w:color w:val="000000"/>
                                <w:spacing w:val="-4"/>
                                <w:sz w:val="19"/>
                                <w:vertAlign w:val="superscript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1" path="m0,0l-2147483645,0l-2147483645,-2147483646l0,-2147483646xe" stroked="f" style="position:absolute;margin-left:13.4pt;margin-top:508.45pt;width:24.25pt;height:15.55pt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exact" w:line="267" w:before="0" w:after="32"/>
                        <w:textAlignment w:val="baseline"/>
                        <w:rPr>
                          <w:rFonts w:ascii="Verdana" w:hAnsi="Verdana" w:eastAsia="Verdana"/>
                          <w:color w:val="000000"/>
                          <w:spacing w:val="-4"/>
                          <w:sz w:val="19"/>
                          <w:vertAlign w:val="superscript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Times New Roman" w:cs="Arial" w:ascii="Arial" w:hAnsi="Arial"/>
          <w:spacing w:val="1"/>
          <w:sz w:val="24"/>
          <w:szCs w:val="24"/>
        </w:rPr>
        <w:t>É o parecer.</w:t>
      </w:r>
    </w:p>
    <w:p>
      <w:pPr>
        <w:pStyle w:val="Western"/>
        <w:spacing w:beforeAutospacing="0" w:before="0" w:afterAutospacing="0" w:after="0"/>
        <w:ind w:left="1701" w:hanging="0"/>
        <w:jc w:val="both"/>
        <w:rPr>
          <w:rFonts w:ascii="Arial" w:hAnsi="Arial" w:eastAsia="Calibri" w:cs="Arial" w:eastAsiaTheme="minorHAnsi"/>
          <w:i/>
          <w:i/>
          <w:lang w:eastAsia="en-US"/>
        </w:rPr>
      </w:pPr>
      <w:r>
        <w:rPr>
          <w:rFonts w:eastAsia="Calibri" w:cs="Arial" w:eastAsiaTheme="minorHAnsi" w:ascii="Arial" w:hAnsi="Arial"/>
          <w:i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Bom Despacho,  09 de dezembro de 2021.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276" w:after="0"/>
        <w:ind w:left="-142" w:hanging="0"/>
        <w:textAlignment w:val="baseline"/>
        <w:rPr>
          <w:rFonts w:ascii="Arial" w:hAnsi="Arial" w:cs="Arial"/>
          <w:iCs/>
          <w:sz w:val="24"/>
          <w:szCs w:val="24"/>
        </w:rPr>
      </w:pPr>
      <w:bookmarkStart w:id="0" w:name="_GoBack"/>
      <w:bookmarkEnd w:id="0"/>
      <w:r>
        <w:rPr>
          <w:rFonts w:cs="Arial" w:ascii="Arial" w:hAnsi="Arial"/>
          <w:iCs/>
          <w:sz w:val="24"/>
          <w:szCs w:val="24"/>
        </w:rPr>
        <w:t xml:space="preserve">Sâmara Diretora </w:t>
        <w:tab/>
        <w:tab/>
        <w:t xml:space="preserve">       Sildete Ass. Social</w:t>
        <w:tab/>
        <w:tab/>
        <w:t xml:space="preserve"> Prof. Eder Tipura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iCs/>
          <w:sz w:val="16"/>
          <w:szCs w:val="24"/>
        </w:rPr>
      </w:pPr>
      <w:r>
        <w:rPr>
          <w:rFonts w:cs="Arial" w:ascii="Arial" w:hAnsi="Arial"/>
          <w:iCs/>
          <w:sz w:val="16"/>
          <w:szCs w:val="24"/>
        </w:rPr>
        <w:t xml:space="preserve">Membro </w:t>
        <w:tab/>
        <w:tab/>
        <w:tab/>
        <w:tab/>
        <w:tab/>
        <w:t>Presidente</w:t>
        <w:tab/>
        <w:tab/>
        <w:tab/>
        <w:t>Membro</w:t>
      </w:r>
    </w:p>
    <w:p>
      <w:pPr>
        <w:pStyle w:val="Normal"/>
        <w:spacing w:lineRule="auto" w:line="240" w:before="0" w:after="0"/>
        <w:jc w:val="center"/>
        <w:rPr>
          <w:rFonts w:ascii="Bookman Old Style" w:hAnsi="Bookman Old Style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13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tLeast" w:line="30" w:before="0" w:after="0"/>
      <w:rPr>
        <w:rFonts w:ascii="Bookman Old Style" w:hAnsi="Bookman Old Style" w:cs="Times New Roman"/>
        <w:i/>
        <w:i/>
        <w:sz w:val="16"/>
        <w:szCs w:val="16"/>
      </w:rPr>
    </w:pPr>
    <w:r>
      <w:rPr>
        <w:rFonts w:cs="Times New Roman" w:ascii="Bookman Old Style" w:hAnsi="Bookman Old Style"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482cc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82cc7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74aa2"/>
    <w:rPr>
      <w:rFonts w:ascii="Tahoma" w:hAnsi="Tahoma" w:cs="Tahoma"/>
      <w:sz w:val="16"/>
      <w:szCs w:val="16"/>
    </w:rPr>
  </w:style>
  <w:style w:type="character" w:styleId="SubttuloChar" w:customStyle="1">
    <w:name w:val="Subtítulo Char"/>
    <w:basedOn w:val="DefaultParagraphFont"/>
    <w:link w:val="Subttulo"/>
    <w:qFormat/>
    <w:rsid w:val="004c4e8e"/>
    <w:rPr>
      <w:rFonts w:ascii="Arial" w:hAnsi="Arial" w:eastAsia="Microsoft YaHei" w:cs="Mangal"/>
      <w:i/>
      <w:iCs/>
      <w:kern w:val="2"/>
      <w:sz w:val="28"/>
      <w:szCs w:val="28"/>
      <w:lang w:eastAsia="zh-CN" w:bidi="hi-IN"/>
    </w:rPr>
  </w:style>
  <w:style w:type="character" w:styleId="TtuloChar" w:customStyle="1">
    <w:name w:val="Título Char"/>
    <w:basedOn w:val="DefaultParagraphFont"/>
    <w:link w:val="Ttulo"/>
    <w:uiPriority w:val="10"/>
    <w:qFormat/>
    <w:rsid w:val="004c4e8e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rsid w:val="00564fa4"/>
    <w:pPr>
      <w:suppressLineNumbers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82cc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482cc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74aa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c0516a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t-BR"/>
    </w:rPr>
  </w:style>
  <w:style w:type="paragraph" w:styleId="Subttulo">
    <w:name w:val="Subtitle"/>
    <w:basedOn w:val="Ttulododocumento"/>
    <w:next w:val="Normal"/>
    <w:link w:val="SubttuloChar"/>
    <w:qFormat/>
    <w:rsid w:val="004c4e8e"/>
    <w:pPr>
      <w:keepNext w:val="true"/>
      <w:widowControl w:val="false"/>
      <w:suppressAutoHyphens w:val="true"/>
      <w:spacing w:before="240" w:after="120"/>
      <w:jc w:val="center"/>
    </w:pPr>
    <w:rPr>
      <w:rFonts w:ascii="Arial" w:hAnsi="Arial" w:eastAsia="Microsoft YaHei" w:cs="Mangal"/>
      <w:i/>
      <w:iCs/>
      <w:spacing w:val="0"/>
      <w:kern w:val="2"/>
      <w:sz w:val="28"/>
      <w:szCs w:val="28"/>
      <w:lang w:eastAsia="zh-CN" w:bidi="hi-IN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4c4e8e"/>
    <w:pPr>
      <w:spacing w:lineRule="auto" w:line="240" w:before="0" w:after="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qFormat/>
    <w:rsid w:val="0056678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Western" w:customStyle="1">
    <w:name w:val="western"/>
    <w:basedOn w:val="Normal"/>
    <w:qFormat/>
    <w:rsid w:val="00e8647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6c32a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LibreOffice/7.1.2.2$Windows_X86_64 LibreOffice_project/8a45595d069ef5570103caea1b71cc9d82b2aae4</Application>
  <AppVersion>15.0000</AppVersion>
  <Pages>1</Pages>
  <Words>184</Words>
  <Characters>1046</Characters>
  <CharactersWithSpaces>1242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2021-12-09T20:02:00Z</dcterms:created>
  <dc:creator>User</dc:creator>
  <dc:description/>
  <dc:language>pt-BR</dc:language>
  <cp:lastModifiedBy>RODRIGO PEREIRA</cp:lastModifiedBy>
  <cp:lastPrinted>2021-05-03T16:25:00Z</cp:lastPrinted>
  <dcterms:modified xsi:type="dcterms:W3CDTF">2021-12-09T20:02:00Z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